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AD" w:rsidRDefault="00902AAD" w:rsidP="00902AAD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Koja je od nacrtanih funkcija rastuća samo na intervalu </w:t>
      </w:r>
      <w:r w:rsidRPr="00902AAD">
        <w:rPr>
          <w:rFonts w:ascii="Comic Sans MS" w:hAnsi="Comic Sans MS"/>
          <w:position w:val="-10"/>
        </w:rPr>
        <w:object w:dxaOrig="5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26.25pt;height:15.75pt" o:ole="">
            <v:imagedata r:id="rId7" o:title=""/>
          </v:shape>
          <o:OLEObject Type="Embed" ProgID="Equation.3" ShapeID="_x0000_i1035" DrawAspect="Content" ObjectID="_1359708865" r:id="rId8"/>
        </w:object>
      </w:r>
      <w:r>
        <w:rPr>
          <w:rFonts w:ascii="Comic Sans MS" w:hAnsi="Comic Sans MS"/>
        </w:rPr>
        <w:t>?</w:t>
      </w:r>
      <w:r w:rsidR="002D2A41">
        <w:rPr>
          <w:rFonts w:ascii="Comic Sans MS" w:hAnsi="Comic Sans MS"/>
        </w:rPr>
        <w:t xml:space="preserve"> </w:t>
      </w:r>
    </w:p>
    <w:p w:rsidR="00902AAD" w:rsidRDefault="00902AAD" w:rsidP="00902AAD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b)                                                                                                 </w:t>
      </w:r>
    </w:p>
    <w:p w:rsidR="00902AAD" w:rsidRDefault="00474BCF" w:rsidP="00902AAD">
      <w:pPr>
        <w:ind w:left="1080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3310255</wp:posOffset>
            </wp:positionH>
            <wp:positionV relativeFrom="paragraph">
              <wp:posOffset>18415</wp:posOffset>
            </wp:positionV>
            <wp:extent cx="1458595" cy="1439545"/>
            <wp:effectExtent l="19050" t="0" r="8255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4E4E"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795655</wp:posOffset>
            </wp:positionH>
            <wp:positionV relativeFrom="paragraph">
              <wp:posOffset>18415</wp:posOffset>
            </wp:positionV>
            <wp:extent cx="1458595" cy="1439545"/>
            <wp:effectExtent l="19050" t="0" r="8255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2AAD" w:rsidRDefault="00902AAD" w:rsidP="00902AAD">
      <w:pPr>
        <w:ind w:left="1080"/>
        <w:rPr>
          <w:rFonts w:ascii="Comic Sans MS" w:hAnsi="Comic Sans MS"/>
        </w:rPr>
      </w:pPr>
    </w:p>
    <w:p w:rsidR="00902AAD" w:rsidRDefault="00902AAD" w:rsidP="00902AAD">
      <w:pPr>
        <w:ind w:left="1080"/>
        <w:rPr>
          <w:rFonts w:ascii="Comic Sans MS" w:hAnsi="Comic Sans MS"/>
        </w:rPr>
      </w:pPr>
    </w:p>
    <w:p w:rsidR="004E1444" w:rsidRDefault="004E1444" w:rsidP="00902AAD">
      <w:pPr>
        <w:ind w:left="1080"/>
        <w:rPr>
          <w:rFonts w:ascii="Comic Sans MS" w:hAnsi="Comic Sans MS"/>
        </w:rPr>
      </w:pPr>
    </w:p>
    <w:p w:rsidR="00902AAD" w:rsidRDefault="00902AAD" w:rsidP="00902AAD">
      <w:pPr>
        <w:ind w:left="1080"/>
        <w:rPr>
          <w:rFonts w:ascii="Comic Sans MS" w:hAnsi="Comic Sans MS"/>
        </w:rPr>
      </w:pPr>
    </w:p>
    <w:p w:rsidR="00902AAD" w:rsidRDefault="00902AAD" w:rsidP="00902AAD">
      <w:pPr>
        <w:ind w:left="1080"/>
        <w:rPr>
          <w:rFonts w:ascii="Comic Sans MS" w:hAnsi="Comic Sans MS"/>
        </w:rPr>
      </w:pPr>
    </w:p>
    <w:p w:rsidR="00902AAD" w:rsidRDefault="00902AAD" w:rsidP="00902AAD">
      <w:pPr>
        <w:ind w:left="1080"/>
        <w:rPr>
          <w:rFonts w:ascii="Comic Sans MS" w:hAnsi="Comic Sans MS"/>
        </w:rPr>
      </w:pPr>
    </w:p>
    <w:p w:rsidR="00902AAD" w:rsidRDefault="00902AAD" w:rsidP="00474BCF">
      <w:pPr>
        <w:rPr>
          <w:rFonts w:ascii="Comic Sans MS" w:hAnsi="Comic Sans MS"/>
        </w:rPr>
      </w:pPr>
    </w:p>
    <w:p w:rsidR="00902AAD" w:rsidRDefault="00902AAD" w:rsidP="00902AAD">
      <w:pPr>
        <w:ind w:left="1080"/>
        <w:rPr>
          <w:rFonts w:ascii="Comic Sans MS" w:hAnsi="Comic Sans MS"/>
        </w:rPr>
      </w:pPr>
      <w:r>
        <w:rPr>
          <w:rFonts w:ascii="Comic Sans MS" w:hAnsi="Comic Sans MS"/>
        </w:rPr>
        <w:t>c)                                                    d)</w:t>
      </w:r>
    </w:p>
    <w:p w:rsidR="00902AAD" w:rsidRDefault="00474BCF" w:rsidP="00902AAD">
      <w:pPr>
        <w:ind w:left="1080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3424555</wp:posOffset>
            </wp:positionH>
            <wp:positionV relativeFrom="paragraph">
              <wp:posOffset>213360</wp:posOffset>
            </wp:positionV>
            <wp:extent cx="1452245" cy="1439545"/>
            <wp:effectExtent l="19050" t="0" r="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909955</wp:posOffset>
            </wp:positionH>
            <wp:positionV relativeFrom="paragraph">
              <wp:posOffset>213360</wp:posOffset>
            </wp:positionV>
            <wp:extent cx="1445895" cy="1439545"/>
            <wp:effectExtent l="19050" t="0" r="1905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2AAD" w:rsidRDefault="00902AAD" w:rsidP="00902AAD">
      <w:pPr>
        <w:ind w:left="1080"/>
        <w:rPr>
          <w:rFonts w:ascii="Comic Sans MS" w:hAnsi="Comic Sans MS"/>
        </w:rPr>
      </w:pPr>
    </w:p>
    <w:p w:rsidR="00902AAD" w:rsidRDefault="00902AAD" w:rsidP="00902AAD">
      <w:pPr>
        <w:ind w:left="1080"/>
        <w:rPr>
          <w:rFonts w:ascii="Comic Sans MS" w:hAnsi="Comic Sans MS"/>
        </w:rPr>
      </w:pPr>
    </w:p>
    <w:p w:rsidR="00902AAD" w:rsidRDefault="00902AAD" w:rsidP="00902AAD">
      <w:pPr>
        <w:ind w:left="1080"/>
        <w:rPr>
          <w:rFonts w:ascii="Comic Sans MS" w:hAnsi="Comic Sans MS"/>
        </w:rPr>
      </w:pPr>
    </w:p>
    <w:p w:rsidR="00902AAD" w:rsidRDefault="00902AAD" w:rsidP="00902AAD">
      <w:pPr>
        <w:ind w:left="1080"/>
        <w:rPr>
          <w:rFonts w:ascii="Comic Sans MS" w:hAnsi="Comic Sans MS"/>
        </w:rPr>
      </w:pPr>
    </w:p>
    <w:p w:rsidR="00902AAD" w:rsidRDefault="00902AAD" w:rsidP="00902AAD">
      <w:pPr>
        <w:ind w:left="1080"/>
        <w:rPr>
          <w:rFonts w:ascii="Comic Sans MS" w:hAnsi="Comic Sans MS"/>
        </w:rPr>
      </w:pPr>
    </w:p>
    <w:p w:rsidR="00902AAD" w:rsidRDefault="00902AAD" w:rsidP="00902AAD">
      <w:pPr>
        <w:ind w:left="1080"/>
        <w:rPr>
          <w:rFonts w:ascii="Comic Sans MS" w:hAnsi="Comic Sans MS"/>
        </w:rPr>
      </w:pPr>
    </w:p>
    <w:p w:rsidR="00902AAD" w:rsidRDefault="00902AAD" w:rsidP="00902AAD">
      <w:pPr>
        <w:ind w:left="1080"/>
        <w:rPr>
          <w:rFonts w:ascii="Comic Sans MS" w:hAnsi="Comic Sans MS"/>
        </w:rPr>
      </w:pPr>
    </w:p>
    <w:p w:rsidR="00902AAD" w:rsidRDefault="00902AAD" w:rsidP="00474BCF">
      <w:pPr>
        <w:rPr>
          <w:rFonts w:ascii="Comic Sans MS" w:hAnsi="Comic Sans MS"/>
        </w:rPr>
      </w:pPr>
    </w:p>
    <w:p w:rsidR="00907550" w:rsidRDefault="00907550" w:rsidP="00907550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Zadane su funkcije </w:t>
      </w:r>
      <w:r w:rsidRPr="00907550">
        <w:rPr>
          <w:rFonts w:ascii="Comic Sans MS" w:hAnsi="Comic Sans MS"/>
          <w:position w:val="-24"/>
        </w:rPr>
        <w:object w:dxaOrig="1460" w:dyaOrig="620">
          <v:shape id="_x0000_i1025" type="#_x0000_t75" style="width:72.75pt;height:30.75pt" o:ole="">
            <v:imagedata r:id="rId13" o:title=""/>
          </v:shape>
          <o:OLEObject Type="Embed" ProgID="Equation.3" ShapeID="_x0000_i1025" DrawAspect="Content" ObjectID="_1359708866" r:id="rId14"/>
        </w:object>
      </w:r>
      <w:r>
        <w:rPr>
          <w:rFonts w:ascii="Comic Sans MS" w:hAnsi="Comic Sans MS"/>
        </w:rPr>
        <w:t xml:space="preserve"> i </w:t>
      </w:r>
      <w:r w:rsidRPr="00907550">
        <w:rPr>
          <w:rFonts w:ascii="Comic Sans MS" w:hAnsi="Comic Sans MS"/>
          <w:position w:val="-12"/>
        </w:rPr>
        <w:object w:dxaOrig="1700" w:dyaOrig="400">
          <v:shape id="_x0000_i1026" type="#_x0000_t75" style="width:84.75pt;height:20.25pt" o:ole="">
            <v:imagedata r:id="rId15" o:title=""/>
          </v:shape>
          <o:OLEObject Type="Embed" ProgID="Equation.3" ShapeID="_x0000_i1026" DrawAspect="Content" ObjectID="_1359708867" r:id="rId16"/>
        </w:object>
      </w:r>
      <w:r>
        <w:rPr>
          <w:rFonts w:ascii="Comic Sans MS" w:hAnsi="Comic Sans MS"/>
        </w:rPr>
        <w:t xml:space="preserve">. </w:t>
      </w:r>
      <w:r w:rsidRPr="00907550">
        <w:rPr>
          <w:rFonts w:ascii="Comic Sans MS" w:hAnsi="Comic Sans MS"/>
          <w:position w:val="-12"/>
        </w:rPr>
        <w:object w:dxaOrig="1340" w:dyaOrig="360">
          <v:shape id="_x0000_i1027" type="#_x0000_t75" style="width:66.75pt;height:18pt">
            <v:imagedata r:id="rId17" o:title=""/>
          </v:shape>
        </w:object>
      </w:r>
    </w:p>
    <w:p w:rsidR="00907550" w:rsidRDefault="002D2A41" w:rsidP="00651F91">
      <w:pPr>
        <w:numPr>
          <w:ilvl w:val="1"/>
          <w:numId w:val="1"/>
        </w:numPr>
        <w:tabs>
          <w:tab w:val="clear" w:pos="4890"/>
        </w:tabs>
        <w:ind w:left="1701" w:hanging="621"/>
        <w:rPr>
          <w:rFonts w:ascii="Comic Sans MS" w:hAnsi="Comic Sans MS"/>
        </w:rPr>
      </w:pPr>
      <w:r w:rsidRPr="002D2A41">
        <w:rPr>
          <w:rFonts w:ascii="Comic Sans MS" w:hAnsi="Comic Sans MS"/>
          <w:position w:val="-24"/>
        </w:rPr>
        <w:object w:dxaOrig="260" w:dyaOrig="620">
          <v:shape id="_x0000_i1028" type="#_x0000_t75" style="width:12.75pt;height:30.75pt" o:ole="">
            <v:imagedata r:id="rId18" o:title=""/>
          </v:shape>
          <o:OLEObject Type="Embed" ProgID="Equation.3" ShapeID="_x0000_i1028" DrawAspect="Content" ObjectID="_1359708868" r:id="rId19"/>
        </w:object>
      </w:r>
    </w:p>
    <w:p w:rsidR="00907550" w:rsidRDefault="006438B8" w:rsidP="00651F91">
      <w:pPr>
        <w:numPr>
          <w:ilvl w:val="1"/>
          <w:numId w:val="1"/>
        </w:numPr>
        <w:tabs>
          <w:tab w:val="clear" w:pos="4890"/>
        </w:tabs>
        <w:ind w:left="1701" w:hanging="621"/>
        <w:rPr>
          <w:rFonts w:ascii="Comic Sans MS" w:hAnsi="Comic Sans MS"/>
        </w:rPr>
      </w:pPr>
      <w:r w:rsidRPr="002D2A41">
        <w:rPr>
          <w:rFonts w:ascii="Comic Sans MS" w:hAnsi="Comic Sans MS"/>
          <w:position w:val="-26"/>
        </w:rPr>
        <w:object w:dxaOrig="520" w:dyaOrig="700">
          <v:shape id="_x0000_i1033" type="#_x0000_t75" style="width:26.25pt;height:35.25pt" o:ole="">
            <v:imagedata r:id="rId20" o:title=""/>
          </v:shape>
          <o:OLEObject Type="Embed" ProgID="Equation.3" ShapeID="_x0000_i1033" DrawAspect="Content" ObjectID="_1359708869" r:id="rId21"/>
        </w:object>
      </w:r>
    </w:p>
    <w:p w:rsidR="00907550" w:rsidRDefault="002D2A41" w:rsidP="00651F91">
      <w:pPr>
        <w:numPr>
          <w:ilvl w:val="1"/>
          <w:numId w:val="1"/>
        </w:numPr>
        <w:tabs>
          <w:tab w:val="clear" w:pos="4890"/>
        </w:tabs>
        <w:ind w:left="1701" w:hanging="621"/>
        <w:rPr>
          <w:rFonts w:ascii="Comic Sans MS" w:hAnsi="Comic Sans MS"/>
        </w:rPr>
      </w:pPr>
      <w:r w:rsidRPr="002D2A41">
        <w:rPr>
          <w:rFonts w:ascii="Comic Sans MS" w:hAnsi="Comic Sans MS"/>
          <w:position w:val="-24"/>
        </w:rPr>
        <w:object w:dxaOrig="340" w:dyaOrig="620">
          <v:shape id="_x0000_i1029" type="#_x0000_t75" style="width:17.25pt;height:30.75pt" o:ole="">
            <v:imagedata r:id="rId22" o:title=""/>
          </v:shape>
          <o:OLEObject Type="Embed" ProgID="Equation.3" ShapeID="_x0000_i1029" DrawAspect="Content" ObjectID="_1359708870" r:id="rId23"/>
        </w:object>
      </w:r>
    </w:p>
    <w:p w:rsidR="002D2A41" w:rsidRDefault="002D2A41" w:rsidP="00651F91">
      <w:pPr>
        <w:numPr>
          <w:ilvl w:val="1"/>
          <w:numId w:val="1"/>
        </w:numPr>
        <w:tabs>
          <w:tab w:val="clear" w:pos="4890"/>
        </w:tabs>
        <w:ind w:left="1701" w:hanging="621"/>
        <w:rPr>
          <w:rFonts w:ascii="Comic Sans MS" w:hAnsi="Comic Sans MS"/>
        </w:rPr>
      </w:pPr>
      <w:r w:rsidRPr="002D2A41">
        <w:rPr>
          <w:rFonts w:ascii="Comic Sans MS" w:hAnsi="Comic Sans MS"/>
          <w:position w:val="-26"/>
        </w:rPr>
        <w:object w:dxaOrig="440" w:dyaOrig="700">
          <v:shape id="_x0000_i1036" type="#_x0000_t75" style="width:21.75pt;height:35.25pt" o:ole="">
            <v:imagedata r:id="rId24" o:title=""/>
          </v:shape>
          <o:OLEObject Type="Embed" ProgID="Equation.3" ShapeID="_x0000_i1036" DrawAspect="Content" ObjectID="_1359708871" r:id="rId25"/>
        </w:object>
      </w:r>
      <w:r>
        <w:rPr>
          <w:rFonts w:ascii="Comic Sans MS" w:hAnsi="Comic Sans MS"/>
        </w:rPr>
        <w:t xml:space="preserve"> </w:t>
      </w:r>
    </w:p>
    <w:p w:rsidR="00045B96" w:rsidRDefault="00045B96" w:rsidP="00907550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Odredite domenu funkcije </w:t>
      </w:r>
      <w:r w:rsidRPr="00045B96">
        <w:rPr>
          <w:rFonts w:ascii="Comic Sans MS" w:hAnsi="Comic Sans MS"/>
          <w:position w:val="-24"/>
        </w:rPr>
        <w:object w:dxaOrig="2140" w:dyaOrig="660">
          <v:shape id="_x0000_i1037" type="#_x0000_t75" style="width:107.25pt;height:33pt" o:ole="">
            <v:imagedata r:id="rId26" o:title=""/>
          </v:shape>
          <o:OLEObject Type="Embed" ProgID="Equation.3" ShapeID="_x0000_i1037" DrawAspect="Content" ObjectID="_1359708872" r:id="rId27"/>
        </w:object>
      </w:r>
      <w:r>
        <w:rPr>
          <w:rFonts w:ascii="Comic Sans MS" w:hAnsi="Comic Sans MS"/>
        </w:rPr>
        <w:t>.</w:t>
      </w:r>
    </w:p>
    <w:p w:rsidR="00045B96" w:rsidRDefault="00474BCF" w:rsidP="00045B96">
      <w:pPr>
        <w:ind w:left="708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3310255</wp:posOffset>
            </wp:positionH>
            <wp:positionV relativeFrom="paragraph">
              <wp:posOffset>66040</wp:posOffset>
            </wp:positionV>
            <wp:extent cx="2376170" cy="2524125"/>
            <wp:effectExtent l="19050" t="0" r="5080" b="0"/>
            <wp:wrapSquare wrapText="bothSides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3E13" w:rsidRDefault="00413E13" w:rsidP="00907550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Grafovi funkcija </w:t>
      </w:r>
      <w:r>
        <w:rPr>
          <w:rFonts w:ascii="Comic Sans MS" w:hAnsi="Comic Sans MS"/>
          <w:i/>
        </w:rPr>
        <w:t>f</w:t>
      </w:r>
      <w:r>
        <w:rPr>
          <w:rFonts w:ascii="Comic Sans MS" w:hAnsi="Comic Sans MS"/>
        </w:rPr>
        <w:t xml:space="preserve"> i </w:t>
      </w:r>
      <w:r>
        <w:rPr>
          <w:rFonts w:ascii="Comic Sans MS" w:hAnsi="Comic Sans MS"/>
          <w:i/>
        </w:rPr>
        <w:t>g</w:t>
      </w:r>
      <w:r>
        <w:rPr>
          <w:rFonts w:ascii="Comic Sans MS" w:hAnsi="Comic Sans MS"/>
        </w:rPr>
        <w:t xml:space="preserve"> su prikazani na slici:</w:t>
      </w:r>
      <w:r w:rsidR="00AA6EF8" w:rsidRPr="00AA6EF8">
        <w:rPr>
          <w:rFonts w:ascii="Comic Sans MS" w:hAnsi="Comic Sans MS"/>
          <w:sz w:val="12"/>
          <w:szCs w:val="12"/>
        </w:rPr>
        <w:t xml:space="preserve"> </w:t>
      </w:r>
    </w:p>
    <w:p w:rsidR="00413E13" w:rsidRDefault="00413E13" w:rsidP="00413E13">
      <w:pPr>
        <w:ind w:left="360"/>
        <w:rPr>
          <w:rFonts w:ascii="Comic Sans MS" w:hAnsi="Comic Sans MS"/>
        </w:rPr>
      </w:pPr>
    </w:p>
    <w:p w:rsidR="00413E13" w:rsidRDefault="00413E13" w:rsidP="00413E13">
      <w:pPr>
        <w:ind w:left="360"/>
        <w:rPr>
          <w:rFonts w:ascii="Comic Sans MS" w:hAnsi="Comic Sans MS"/>
        </w:rPr>
      </w:pPr>
    </w:p>
    <w:p w:rsidR="00413E13" w:rsidRDefault="00413E13" w:rsidP="00413E13">
      <w:pPr>
        <w:ind w:left="360"/>
        <w:rPr>
          <w:rFonts w:ascii="Comic Sans MS" w:hAnsi="Comic Sans MS"/>
        </w:rPr>
      </w:pPr>
    </w:p>
    <w:p w:rsidR="00413E13" w:rsidRDefault="00413E13" w:rsidP="00474BCF">
      <w:pPr>
        <w:rPr>
          <w:rFonts w:ascii="Comic Sans MS" w:hAnsi="Comic Sans MS"/>
        </w:rPr>
      </w:pPr>
    </w:p>
    <w:p w:rsidR="00413E13" w:rsidRDefault="00413E13" w:rsidP="00413E13">
      <w:pPr>
        <w:ind w:left="708"/>
        <w:rPr>
          <w:rFonts w:ascii="Comic Sans MS" w:hAnsi="Comic Sans MS"/>
        </w:rPr>
      </w:pPr>
      <w:r>
        <w:rPr>
          <w:rFonts w:ascii="Comic Sans MS" w:hAnsi="Comic Sans MS"/>
        </w:rPr>
        <w:t xml:space="preserve">Rješenje </w:t>
      </w:r>
      <w:proofErr w:type="spellStart"/>
      <w:r>
        <w:rPr>
          <w:rFonts w:ascii="Comic Sans MS" w:hAnsi="Comic Sans MS"/>
        </w:rPr>
        <w:t>nejednadžbe</w:t>
      </w:r>
      <w:proofErr w:type="spellEnd"/>
      <w:r>
        <w:rPr>
          <w:rFonts w:ascii="Comic Sans MS" w:hAnsi="Comic Sans MS"/>
        </w:rPr>
        <w:t xml:space="preserve"> </w:t>
      </w:r>
      <w:r w:rsidRPr="00413E13">
        <w:rPr>
          <w:rFonts w:ascii="Comic Sans MS" w:hAnsi="Comic Sans MS"/>
          <w:position w:val="-12"/>
        </w:rPr>
        <w:object w:dxaOrig="1359" w:dyaOrig="360">
          <v:shape id="_x0000_i1034" type="#_x0000_t75" style="width:68.25pt;height:18pt" o:ole="">
            <v:imagedata r:id="rId29" o:title=""/>
          </v:shape>
          <o:OLEObject Type="Embed" ProgID="Equation.3" ShapeID="_x0000_i1034" DrawAspect="Content" ObjectID="_1359708873" r:id="rId30"/>
        </w:object>
      </w:r>
      <w:r>
        <w:rPr>
          <w:rFonts w:ascii="Comic Sans MS" w:hAnsi="Comic Sans MS"/>
        </w:rPr>
        <w:t xml:space="preserve"> je interval </w:t>
      </w:r>
      <w:r w:rsidR="00372F65">
        <w:rPr>
          <w:rFonts w:ascii="Comic Sans MS" w:hAnsi="Comic Sans MS"/>
          <w:u w:val="single"/>
        </w:rPr>
        <w:t>______________</w:t>
      </w:r>
    </w:p>
    <w:p w:rsidR="00F94BAC" w:rsidRPr="00372F65" w:rsidRDefault="00F94BAC" w:rsidP="00907550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Jednadžba tangente na graf funkcije </w:t>
      </w:r>
      <w:r w:rsidR="006C0B62" w:rsidRPr="00F94BAC">
        <w:rPr>
          <w:rFonts w:ascii="Comic Sans MS" w:hAnsi="Comic Sans MS"/>
          <w:position w:val="-10"/>
        </w:rPr>
        <w:object w:dxaOrig="2280" w:dyaOrig="360">
          <v:shape id="_x0000_i1030" type="#_x0000_t75" style="width:114pt;height:18pt" o:ole="">
            <v:imagedata r:id="rId31" o:title=""/>
          </v:shape>
          <o:OLEObject Type="Embed" ProgID="Equation.3" ShapeID="_x0000_i1030" DrawAspect="Content" ObjectID="_1359708874" r:id="rId32"/>
        </w:object>
      </w:r>
      <w:r>
        <w:rPr>
          <w:rFonts w:ascii="Comic Sans MS" w:hAnsi="Comic Sans MS"/>
        </w:rPr>
        <w:t xml:space="preserve"> u točki s apscisom </w:t>
      </w:r>
      <w:r w:rsidR="006C0B62" w:rsidRPr="00F94BAC">
        <w:rPr>
          <w:rFonts w:ascii="Comic Sans MS" w:hAnsi="Comic Sans MS"/>
          <w:position w:val="-12"/>
        </w:rPr>
        <w:object w:dxaOrig="700" w:dyaOrig="300">
          <v:shape id="_x0000_i1031" type="#_x0000_t75" style="width:35.25pt;height:15pt" o:ole="">
            <v:imagedata r:id="rId33" o:title=""/>
          </v:shape>
          <o:OLEObject Type="Embed" ProgID="Equation.3" ShapeID="_x0000_i1031" DrawAspect="Content" ObjectID="_1359708875" r:id="rId34"/>
        </w:object>
      </w:r>
      <w:r>
        <w:rPr>
          <w:rFonts w:ascii="Comic Sans MS" w:hAnsi="Comic Sans MS"/>
        </w:rPr>
        <w:t xml:space="preserve"> jednaka je </w:t>
      </w:r>
      <w:r w:rsidR="00AF0CE2" w:rsidRPr="00F94BAC">
        <w:rPr>
          <w:rFonts w:ascii="Comic Sans MS" w:hAnsi="Comic Sans MS"/>
          <w:position w:val="-12"/>
        </w:rPr>
        <w:object w:dxaOrig="1340" w:dyaOrig="340">
          <v:shape id="_x0000_i1032" type="#_x0000_t75" style="width:66.75pt;height:17.25pt" o:ole="">
            <v:imagedata r:id="rId35" o:title=""/>
          </v:shape>
          <o:OLEObject Type="Embed" ProgID="Equation.3" ShapeID="_x0000_i1032" DrawAspect="Content" ObjectID="_1359708876" r:id="rId36"/>
        </w:object>
      </w:r>
      <w:r>
        <w:rPr>
          <w:rFonts w:ascii="Comic Sans MS" w:hAnsi="Comic Sans MS"/>
        </w:rPr>
        <w:t xml:space="preserve">. Odredite </w:t>
      </w:r>
      <w:r w:rsidR="006C0B62">
        <w:rPr>
          <w:rFonts w:ascii="Comic Sans MS" w:hAnsi="Comic Sans MS"/>
          <w:i/>
        </w:rPr>
        <w:t>p</w:t>
      </w:r>
      <w:r w:rsidR="006C0B62">
        <w:rPr>
          <w:rFonts w:ascii="Comic Sans MS" w:hAnsi="Comic Sans MS"/>
        </w:rPr>
        <w:t xml:space="preserve"> i </w:t>
      </w:r>
      <w:r w:rsidR="006C0B62">
        <w:rPr>
          <w:rFonts w:ascii="Comic Sans MS" w:hAnsi="Comic Sans MS"/>
          <w:i/>
        </w:rPr>
        <w:t>k</w:t>
      </w:r>
      <w:r w:rsidR="006C0B62">
        <w:rPr>
          <w:rFonts w:ascii="Comic Sans MS" w:hAnsi="Comic Sans MS"/>
        </w:rPr>
        <w:t>.</w:t>
      </w:r>
      <w:r w:rsidR="006C0B62" w:rsidRPr="006C0B62">
        <w:rPr>
          <w:rFonts w:ascii="Comic Sans MS" w:hAnsi="Comic Sans MS"/>
          <w:sz w:val="12"/>
          <w:szCs w:val="12"/>
        </w:rPr>
        <w:t xml:space="preserve"> </w:t>
      </w:r>
    </w:p>
    <w:p w:rsidR="00651F91" w:rsidRDefault="00372F65" w:rsidP="00651F91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Za funkciju </w:t>
      </w:r>
      <w:r w:rsidR="00D029A3" w:rsidRPr="00372F65">
        <w:rPr>
          <w:rFonts w:ascii="Comic Sans MS" w:hAnsi="Comic Sans MS"/>
          <w:position w:val="-26"/>
        </w:rPr>
        <w:object w:dxaOrig="2600" w:dyaOrig="680">
          <v:shape id="_x0000_i1038" type="#_x0000_t75" style="width:129.75pt;height:33.75pt" o:ole="">
            <v:imagedata r:id="rId37" o:title=""/>
          </v:shape>
          <o:OLEObject Type="Embed" ProgID="Equation.3" ShapeID="_x0000_i1038" DrawAspect="Content" ObjectID="_1359708877" r:id="rId38"/>
        </w:object>
      </w:r>
      <w:r>
        <w:rPr>
          <w:rFonts w:ascii="Comic Sans MS" w:hAnsi="Comic Sans MS"/>
        </w:rPr>
        <w:t xml:space="preserve"> odredite </w:t>
      </w:r>
      <w:r w:rsidR="00D029A3" w:rsidRPr="00372F65">
        <w:rPr>
          <w:rFonts w:ascii="Comic Sans MS" w:hAnsi="Comic Sans MS"/>
          <w:position w:val="-10"/>
        </w:rPr>
        <w:object w:dxaOrig="499" w:dyaOrig="340">
          <v:shape id="_x0000_i1039" type="#_x0000_t75" style="width:24.75pt;height:17.25pt" o:ole="">
            <v:imagedata r:id="rId39" o:title=""/>
          </v:shape>
          <o:OLEObject Type="Embed" ProgID="Equation.3" ShapeID="_x0000_i1039" DrawAspect="Content" ObjectID="_1359708878" r:id="rId40"/>
        </w:object>
      </w:r>
    </w:p>
    <w:p w:rsidR="00D029A3" w:rsidRPr="00651F91" w:rsidRDefault="00D029A3" w:rsidP="00651F91">
      <w:pPr>
        <w:pStyle w:val="Odlomakpopisa"/>
        <w:numPr>
          <w:ilvl w:val="1"/>
          <w:numId w:val="1"/>
        </w:numPr>
        <w:tabs>
          <w:tab w:val="clear" w:pos="4890"/>
          <w:tab w:val="num" w:pos="1418"/>
        </w:tabs>
        <w:rPr>
          <w:rFonts w:ascii="Comic Sans MS" w:hAnsi="Comic Sans MS"/>
        </w:rPr>
      </w:pPr>
      <w:r w:rsidRPr="00651F91">
        <w:rPr>
          <w:rFonts w:ascii="Comic Sans MS" w:hAnsi="Comic Sans MS"/>
        </w:rPr>
        <w:t>1</w:t>
      </w:r>
    </w:p>
    <w:p w:rsidR="00D029A3" w:rsidRDefault="00D029A3" w:rsidP="00D029A3">
      <w:pPr>
        <w:numPr>
          <w:ilvl w:val="1"/>
          <w:numId w:val="1"/>
        </w:numPr>
        <w:tabs>
          <w:tab w:val="clear" w:pos="4890"/>
        </w:tabs>
        <w:ind w:left="1418" w:hanging="338"/>
        <w:rPr>
          <w:rFonts w:ascii="Comic Sans MS" w:hAnsi="Comic Sans MS"/>
        </w:rPr>
      </w:pPr>
      <w:r>
        <w:rPr>
          <w:rFonts w:ascii="Comic Sans MS" w:hAnsi="Comic Sans MS"/>
        </w:rPr>
        <w:t>3</w:t>
      </w:r>
    </w:p>
    <w:p w:rsidR="00D029A3" w:rsidRDefault="00D029A3" w:rsidP="00D029A3">
      <w:pPr>
        <w:numPr>
          <w:ilvl w:val="1"/>
          <w:numId w:val="1"/>
        </w:numPr>
        <w:tabs>
          <w:tab w:val="clear" w:pos="4890"/>
        </w:tabs>
        <w:ind w:left="1418" w:hanging="338"/>
        <w:rPr>
          <w:rFonts w:ascii="Comic Sans MS" w:hAnsi="Comic Sans MS"/>
        </w:rPr>
      </w:pPr>
      <w:r>
        <w:rPr>
          <w:rFonts w:ascii="Comic Sans MS" w:hAnsi="Comic Sans MS"/>
        </w:rPr>
        <w:t>4</w:t>
      </w:r>
    </w:p>
    <w:p w:rsidR="00D029A3" w:rsidRPr="00D029A3" w:rsidRDefault="00D029A3" w:rsidP="00D029A3">
      <w:pPr>
        <w:numPr>
          <w:ilvl w:val="1"/>
          <w:numId w:val="1"/>
        </w:numPr>
        <w:tabs>
          <w:tab w:val="clear" w:pos="4890"/>
        </w:tabs>
        <w:ind w:left="1418" w:hanging="338"/>
        <w:rPr>
          <w:rFonts w:ascii="Comic Sans MS" w:hAnsi="Comic Sans MS"/>
        </w:rPr>
      </w:pPr>
      <w:r>
        <w:rPr>
          <w:rFonts w:ascii="Comic Sans MS" w:hAnsi="Comic Sans MS"/>
        </w:rPr>
        <w:t>8</w:t>
      </w:r>
    </w:p>
    <w:p w:rsidR="00D029A3" w:rsidRDefault="00D029A3" w:rsidP="00907550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Odredite područje definicije funkcije </w:t>
      </w:r>
      <w:r w:rsidRPr="00D029A3">
        <w:rPr>
          <w:rFonts w:ascii="Comic Sans MS" w:hAnsi="Comic Sans MS"/>
          <w:position w:val="-24"/>
        </w:rPr>
        <w:object w:dxaOrig="1780" w:dyaOrig="620">
          <v:shape id="_x0000_i1040" type="#_x0000_t75" style="width:89.25pt;height:30.75pt" o:ole="">
            <v:imagedata r:id="rId41" o:title=""/>
          </v:shape>
          <o:OLEObject Type="Embed" ProgID="Equation.3" ShapeID="_x0000_i1040" DrawAspect="Content" ObjectID="_1359708879" r:id="rId42"/>
        </w:object>
      </w:r>
    </w:p>
    <w:p w:rsidR="00D029A3" w:rsidRDefault="00D029A3" w:rsidP="00651F91">
      <w:pPr>
        <w:numPr>
          <w:ilvl w:val="1"/>
          <w:numId w:val="1"/>
        </w:numPr>
        <w:tabs>
          <w:tab w:val="clear" w:pos="4890"/>
        </w:tabs>
        <w:ind w:left="1418" w:hanging="425"/>
        <w:rPr>
          <w:rFonts w:ascii="Comic Sans MS" w:hAnsi="Comic Sans MS"/>
        </w:rPr>
      </w:pPr>
      <w:r>
        <w:rPr>
          <w:rFonts w:ascii="Comic Sans MS" w:hAnsi="Comic Sans MS"/>
        </w:rPr>
        <w:t>R</w:t>
      </w:r>
    </w:p>
    <w:p w:rsidR="00D029A3" w:rsidRDefault="00D029A3" w:rsidP="00651F91">
      <w:pPr>
        <w:numPr>
          <w:ilvl w:val="1"/>
          <w:numId w:val="1"/>
        </w:numPr>
        <w:tabs>
          <w:tab w:val="clear" w:pos="4890"/>
        </w:tabs>
        <w:ind w:left="1418" w:hanging="425"/>
        <w:rPr>
          <w:rFonts w:ascii="Comic Sans MS" w:hAnsi="Comic Sans MS"/>
        </w:rPr>
      </w:pPr>
      <w:r w:rsidRPr="00D029A3">
        <w:rPr>
          <w:rFonts w:ascii="Comic Sans MS" w:hAnsi="Comic Sans MS"/>
          <w:position w:val="-12"/>
        </w:rPr>
        <w:object w:dxaOrig="1900" w:dyaOrig="360">
          <v:shape id="_x0000_i1041" type="#_x0000_t75" style="width:95.25pt;height:18pt" o:ole="">
            <v:imagedata r:id="rId43" o:title=""/>
          </v:shape>
          <o:OLEObject Type="Embed" ProgID="Equation.3" ShapeID="_x0000_i1041" DrawAspect="Content" ObjectID="_1359708880" r:id="rId44"/>
        </w:object>
      </w:r>
    </w:p>
    <w:p w:rsidR="00D029A3" w:rsidRDefault="00D029A3" w:rsidP="00651F91">
      <w:pPr>
        <w:numPr>
          <w:ilvl w:val="1"/>
          <w:numId w:val="1"/>
        </w:numPr>
        <w:tabs>
          <w:tab w:val="clear" w:pos="4890"/>
        </w:tabs>
        <w:ind w:left="1418" w:hanging="425"/>
        <w:rPr>
          <w:rFonts w:ascii="Comic Sans MS" w:hAnsi="Comic Sans MS"/>
        </w:rPr>
      </w:pPr>
      <w:r w:rsidRPr="00D029A3">
        <w:rPr>
          <w:rFonts w:ascii="Comic Sans MS" w:hAnsi="Comic Sans MS"/>
          <w:position w:val="-12"/>
        </w:rPr>
        <w:object w:dxaOrig="740" w:dyaOrig="360">
          <v:shape id="_x0000_i1042" type="#_x0000_t75" style="width:36.75pt;height:18pt" o:ole="">
            <v:imagedata r:id="rId45" o:title=""/>
          </v:shape>
          <o:OLEObject Type="Embed" ProgID="Equation.3" ShapeID="_x0000_i1042" DrawAspect="Content" ObjectID="_1359708881" r:id="rId46"/>
        </w:object>
      </w:r>
    </w:p>
    <w:p w:rsidR="00D029A3" w:rsidRDefault="00D029A3" w:rsidP="00651F91">
      <w:pPr>
        <w:numPr>
          <w:ilvl w:val="1"/>
          <w:numId w:val="1"/>
        </w:numPr>
        <w:tabs>
          <w:tab w:val="clear" w:pos="4890"/>
        </w:tabs>
        <w:ind w:left="1418" w:hanging="425"/>
        <w:rPr>
          <w:rFonts w:ascii="Comic Sans MS" w:hAnsi="Comic Sans MS"/>
        </w:rPr>
      </w:pPr>
      <w:r w:rsidRPr="00D029A3">
        <w:rPr>
          <w:rFonts w:ascii="Comic Sans MS" w:hAnsi="Comic Sans MS"/>
          <w:position w:val="-12"/>
        </w:rPr>
        <w:object w:dxaOrig="740" w:dyaOrig="360">
          <v:shape id="_x0000_i1043" type="#_x0000_t75" style="width:36.75pt;height:18pt" o:ole="">
            <v:imagedata r:id="rId47" o:title=""/>
          </v:shape>
          <o:OLEObject Type="Embed" ProgID="Equation.3" ShapeID="_x0000_i1043" DrawAspect="Content" ObjectID="_1359708882" r:id="rId48"/>
        </w:object>
      </w:r>
    </w:p>
    <w:p w:rsidR="00D029A3" w:rsidRDefault="00D029A3" w:rsidP="00907550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Ako je </w:t>
      </w:r>
      <w:r w:rsidRPr="00D029A3">
        <w:rPr>
          <w:rFonts w:ascii="Comic Sans MS" w:hAnsi="Comic Sans MS"/>
          <w:position w:val="-28"/>
        </w:rPr>
        <w:object w:dxaOrig="1719" w:dyaOrig="680">
          <v:shape id="_x0000_i1044" type="#_x0000_t75" style="width:86.25pt;height:33.75pt" o:ole="">
            <v:imagedata r:id="rId49" o:title=""/>
          </v:shape>
          <o:OLEObject Type="Embed" ProgID="Equation.3" ShapeID="_x0000_i1044" DrawAspect="Content" ObjectID="_1359708883" r:id="rId50"/>
        </w:object>
      </w:r>
      <w:r>
        <w:rPr>
          <w:rFonts w:ascii="Comic Sans MS" w:hAnsi="Comic Sans MS"/>
        </w:rPr>
        <w:t xml:space="preserve">, onda je </w:t>
      </w:r>
      <w:r w:rsidRPr="00D029A3">
        <w:rPr>
          <w:rFonts w:ascii="Comic Sans MS" w:hAnsi="Comic Sans MS"/>
          <w:position w:val="-10"/>
        </w:rPr>
        <w:object w:dxaOrig="560" w:dyaOrig="340">
          <v:shape id="_x0000_i1045" type="#_x0000_t75" style="width:27.75pt;height:17.25pt" o:ole="">
            <v:imagedata r:id="rId51" o:title=""/>
          </v:shape>
          <o:OLEObject Type="Embed" ProgID="Equation.3" ShapeID="_x0000_i1045" DrawAspect="Content" ObjectID="_1359708884" r:id="rId52"/>
        </w:object>
      </w:r>
      <w:r>
        <w:rPr>
          <w:rFonts w:ascii="Comic Sans MS" w:hAnsi="Comic Sans MS"/>
        </w:rPr>
        <w:t xml:space="preserve"> jednako</w:t>
      </w:r>
    </w:p>
    <w:p w:rsidR="00D029A3" w:rsidRDefault="00D029A3" w:rsidP="00D029A3">
      <w:pPr>
        <w:numPr>
          <w:ilvl w:val="1"/>
          <w:numId w:val="1"/>
        </w:numPr>
        <w:tabs>
          <w:tab w:val="clear" w:pos="4890"/>
          <w:tab w:val="num" w:pos="1418"/>
        </w:tabs>
        <w:rPr>
          <w:rFonts w:ascii="Comic Sans MS" w:hAnsi="Comic Sans MS"/>
        </w:rPr>
      </w:pPr>
      <w:r w:rsidRPr="00D029A3">
        <w:rPr>
          <w:rFonts w:ascii="Comic Sans MS" w:hAnsi="Comic Sans MS"/>
          <w:position w:val="-24"/>
        </w:rPr>
        <w:object w:dxaOrig="840" w:dyaOrig="620">
          <v:shape id="_x0000_i1046" type="#_x0000_t75" style="width:42pt;height:30.75pt" o:ole="">
            <v:imagedata r:id="rId53" o:title=""/>
          </v:shape>
          <o:OLEObject Type="Embed" ProgID="Equation.3" ShapeID="_x0000_i1046" DrawAspect="Content" ObjectID="_1359708885" r:id="rId54"/>
        </w:object>
      </w:r>
    </w:p>
    <w:p w:rsidR="00D029A3" w:rsidRDefault="00D029A3" w:rsidP="00D029A3">
      <w:pPr>
        <w:numPr>
          <w:ilvl w:val="1"/>
          <w:numId w:val="1"/>
        </w:numPr>
        <w:tabs>
          <w:tab w:val="clear" w:pos="4890"/>
          <w:tab w:val="num" w:pos="1418"/>
        </w:tabs>
        <w:rPr>
          <w:rFonts w:ascii="Comic Sans MS" w:hAnsi="Comic Sans MS"/>
        </w:rPr>
      </w:pPr>
      <w:r w:rsidRPr="00D029A3">
        <w:rPr>
          <w:rFonts w:ascii="Comic Sans MS" w:hAnsi="Comic Sans MS"/>
          <w:position w:val="-24"/>
        </w:rPr>
        <w:object w:dxaOrig="840" w:dyaOrig="620">
          <v:shape id="_x0000_i1047" type="#_x0000_t75" style="width:42pt;height:30.75pt" o:ole="">
            <v:imagedata r:id="rId55" o:title=""/>
          </v:shape>
          <o:OLEObject Type="Embed" ProgID="Equation.3" ShapeID="_x0000_i1047" DrawAspect="Content" ObjectID="_1359708886" r:id="rId56"/>
        </w:object>
      </w:r>
    </w:p>
    <w:p w:rsidR="00D029A3" w:rsidRDefault="00D029A3" w:rsidP="00D029A3">
      <w:pPr>
        <w:numPr>
          <w:ilvl w:val="1"/>
          <w:numId w:val="1"/>
        </w:numPr>
        <w:tabs>
          <w:tab w:val="clear" w:pos="4890"/>
          <w:tab w:val="num" w:pos="1418"/>
        </w:tabs>
        <w:rPr>
          <w:rFonts w:ascii="Comic Sans MS" w:hAnsi="Comic Sans MS"/>
        </w:rPr>
      </w:pPr>
      <w:r w:rsidRPr="00D029A3">
        <w:rPr>
          <w:rFonts w:ascii="Comic Sans MS" w:hAnsi="Comic Sans MS"/>
          <w:position w:val="-24"/>
        </w:rPr>
        <w:object w:dxaOrig="840" w:dyaOrig="620">
          <v:shape id="_x0000_i1048" type="#_x0000_t75" style="width:42pt;height:30.75pt" o:ole="">
            <v:imagedata r:id="rId57" o:title=""/>
          </v:shape>
          <o:OLEObject Type="Embed" ProgID="Equation.3" ShapeID="_x0000_i1048" DrawAspect="Content" ObjectID="_1359708887" r:id="rId58"/>
        </w:object>
      </w:r>
    </w:p>
    <w:p w:rsidR="00D029A3" w:rsidRDefault="00D029A3" w:rsidP="00D029A3">
      <w:pPr>
        <w:numPr>
          <w:ilvl w:val="1"/>
          <w:numId w:val="1"/>
        </w:numPr>
        <w:tabs>
          <w:tab w:val="clear" w:pos="4890"/>
          <w:tab w:val="num" w:pos="1418"/>
        </w:tabs>
        <w:rPr>
          <w:rFonts w:ascii="Comic Sans MS" w:hAnsi="Comic Sans MS"/>
        </w:rPr>
      </w:pPr>
      <w:r w:rsidRPr="00D029A3">
        <w:rPr>
          <w:rFonts w:ascii="Comic Sans MS" w:hAnsi="Comic Sans MS"/>
          <w:position w:val="-24"/>
        </w:rPr>
        <w:object w:dxaOrig="300" w:dyaOrig="620">
          <v:shape id="_x0000_i1049" type="#_x0000_t75" style="width:15pt;height:30.75pt" o:ole="">
            <v:imagedata r:id="rId59" o:title=""/>
          </v:shape>
          <o:OLEObject Type="Embed" ProgID="Equation.3" ShapeID="_x0000_i1049" DrawAspect="Content" ObjectID="_1359708888" r:id="rId60"/>
        </w:object>
      </w:r>
    </w:p>
    <w:p w:rsidR="00D029A3" w:rsidRDefault="00D029A3" w:rsidP="00907550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Koncentracija lijeka u pacijentovoj krvi </w:t>
      </w:r>
      <w:r>
        <w:rPr>
          <w:rFonts w:ascii="Comic Sans MS" w:hAnsi="Comic Sans MS"/>
          <w:i/>
        </w:rPr>
        <w:t>t</w:t>
      </w:r>
      <w:r>
        <w:rPr>
          <w:rFonts w:ascii="Comic Sans MS" w:hAnsi="Comic Sans MS"/>
        </w:rPr>
        <w:t xml:space="preserve"> sati nakon injekcije lijeka opisana je funkcijom </w:t>
      </w:r>
      <w:r w:rsidRPr="00D029A3">
        <w:rPr>
          <w:rFonts w:ascii="Comic Sans MS" w:hAnsi="Comic Sans MS"/>
          <w:position w:val="-24"/>
        </w:rPr>
        <w:object w:dxaOrig="2380" w:dyaOrig="900">
          <v:shape id="_x0000_i1050" type="#_x0000_t75" style="width:119.25pt;height:45pt" o:ole="">
            <v:imagedata r:id="rId61" o:title=""/>
          </v:shape>
          <o:OLEObject Type="Embed" ProgID="Equation.3" ShapeID="_x0000_i1050" DrawAspect="Content" ObjectID="_1359708889" r:id="rId62"/>
        </w:object>
      </w:r>
      <w:r>
        <w:rPr>
          <w:rFonts w:ascii="Comic Sans MS" w:hAnsi="Comic Sans MS"/>
        </w:rPr>
        <w:t>. Ako su pacijentu lijek dali u 19:30, kolika je koncentracija lijeka u krvi u 22:30?</w:t>
      </w:r>
    </w:p>
    <w:p w:rsidR="00D029A3" w:rsidRDefault="00D029A3" w:rsidP="00484E4E">
      <w:pPr>
        <w:ind w:left="720"/>
        <w:rPr>
          <w:rFonts w:ascii="Comic Sans MS" w:hAnsi="Comic Sans MS"/>
        </w:rPr>
      </w:pPr>
    </w:p>
    <w:sectPr w:rsidR="00D029A3">
      <w:footerReference w:type="even" r:id="rId63"/>
      <w:footerReference w:type="default" r:id="rId6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C13" w:rsidRDefault="00697C13">
      <w:r>
        <w:separator/>
      </w:r>
    </w:p>
  </w:endnote>
  <w:endnote w:type="continuationSeparator" w:id="0">
    <w:p w:rsidR="00697C13" w:rsidRDefault="00697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CE2" w:rsidRDefault="00AF0CE2" w:rsidP="002E077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F0CE2" w:rsidRDefault="00AF0CE2" w:rsidP="00AA6EF8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7554"/>
      <w:docPartObj>
        <w:docPartGallery w:val="Page Numbers (Bottom of Page)"/>
        <w:docPartUnique/>
      </w:docPartObj>
    </w:sdtPr>
    <w:sdtContent>
      <w:p w:rsidR="00474BCF" w:rsidRDefault="00474BCF">
        <w:pPr>
          <w:pStyle w:val="Podnoje"/>
          <w:jc w:val="right"/>
        </w:pPr>
        <w:fldSimple w:instr=" PAGE   \* MERGEFORMAT ">
          <w:r w:rsidR="00651F91">
            <w:rPr>
              <w:noProof/>
            </w:rPr>
            <w:t>2</w:t>
          </w:r>
        </w:fldSimple>
      </w:p>
    </w:sdtContent>
  </w:sdt>
  <w:p w:rsidR="00AF0CE2" w:rsidRDefault="00AF0CE2" w:rsidP="00AA6EF8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C13" w:rsidRDefault="00697C13">
      <w:r>
        <w:separator/>
      </w:r>
    </w:p>
  </w:footnote>
  <w:footnote w:type="continuationSeparator" w:id="0">
    <w:p w:rsidR="00697C13" w:rsidRDefault="00697C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66110"/>
    <w:multiLevelType w:val="hybridMultilevel"/>
    <w:tmpl w:val="3732C9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E69F36">
      <w:start w:val="1"/>
      <w:numFmt w:val="lowerLetter"/>
      <w:lvlText w:val="%2)"/>
      <w:lvlJc w:val="left"/>
      <w:pPr>
        <w:tabs>
          <w:tab w:val="num" w:pos="4890"/>
        </w:tabs>
        <w:ind w:left="4890" w:hanging="381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B85"/>
    <w:rsid w:val="00045B96"/>
    <w:rsid w:val="00150AAF"/>
    <w:rsid w:val="001A4E0E"/>
    <w:rsid w:val="002D2A41"/>
    <w:rsid w:val="002E0773"/>
    <w:rsid w:val="00321515"/>
    <w:rsid w:val="00372F65"/>
    <w:rsid w:val="00413E13"/>
    <w:rsid w:val="00474BCF"/>
    <w:rsid w:val="00484E4E"/>
    <w:rsid w:val="004A5422"/>
    <w:rsid w:val="004E1444"/>
    <w:rsid w:val="005F442E"/>
    <w:rsid w:val="006438B8"/>
    <w:rsid w:val="00651F91"/>
    <w:rsid w:val="00697C13"/>
    <w:rsid w:val="006C0B62"/>
    <w:rsid w:val="006D680D"/>
    <w:rsid w:val="00841294"/>
    <w:rsid w:val="00902AAD"/>
    <w:rsid w:val="00907550"/>
    <w:rsid w:val="00990DCA"/>
    <w:rsid w:val="00AA6EF8"/>
    <w:rsid w:val="00AF0CE2"/>
    <w:rsid w:val="00B273F6"/>
    <w:rsid w:val="00B709A8"/>
    <w:rsid w:val="00BA6B90"/>
    <w:rsid w:val="00C14845"/>
    <w:rsid w:val="00C6274B"/>
    <w:rsid w:val="00D029A3"/>
    <w:rsid w:val="00D638C6"/>
    <w:rsid w:val="00DA1D56"/>
    <w:rsid w:val="00E02854"/>
    <w:rsid w:val="00E02B85"/>
    <w:rsid w:val="00E66378"/>
    <w:rsid w:val="00F94BAC"/>
    <w:rsid w:val="00FD3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Podnoje">
    <w:name w:val="footer"/>
    <w:basedOn w:val="Normal"/>
    <w:link w:val="PodnojeChar"/>
    <w:uiPriority w:val="99"/>
    <w:rsid w:val="00AA6EF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AA6EF8"/>
  </w:style>
  <w:style w:type="paragraph" w:styleId="Zaglavlje">
    <w:name w:val="header"/>
    <w:basedOn w:val="Normal"/>
    <w:link w:val="ZaglavljeChar"/>
    <w:rsid w:val="00474BCF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rsid w:val="00474BCF"/>
    <w:rPr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474BCF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651F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image" Target="media/image20.wmf"/><Relationship Id="rId21" Type="http://schemas.openxmlformats.org/officeDocument/2006/relationships/oleObject" Target="embeddings/oleObject5.bin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5.bin"/><Relationship Id="rId47" Type="http://schemas.openxmlformats.org/officeDocument/2006/relationships/image" Target="media/image24.wmf"/><Relationship Id="rId50" Type="http://schemas.openxmlformats.org/officeDocument/2006/relationships/oleObject" Target="embeddings/oleObject19.bin"/><Relationship Id="rId55" Type="http://schemas.openxmlformats.org/officeDocument/2006/relationships/image" Target="media/image28.wmf"/><Relationship Id="rId63" Type="http://schemas.openxmlformats.org/officeDocument/2006/relationships/footer" Target="foot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image" Target="media/image10.wmf"/><Relationship Id="rId29" Type="http://schemas.openxmlformats.org/officeDocument/2006/relationships/image" Target="media/image15.wmf"/><Relationship Id="rId41" Type="http://schemas.openxmlformats.org/officeDocument/2006/relationships/image" Target="media/image21.wmf"/><Relationship Id="rId54" Type="http://schemas.openxmlformats.org/officeDocument/2006/relationships/oleObject" Target="embeddings/oleObject21.bin"/><Relationship Id="rId62" Type="http://schemas.openxmlformats.org/officeDocument/2006/relationships/oleObject" Target="embeddings/oleObject2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2.wmf"/><Relationship Id="rId32" Type="http://schemas.openxmlformats.org/officeDocument/2006/relationships/oleObject" Target="embeddings/oleObject10.bin"/><Relationship Id="rId37" Type="http://schemas.openxmlformats.org/officeDocument/2006/relationships/image" Target="media/image19.wmf"/><Relationship Id="rId40" Type="http://schemas.openxmlformats.org/officeDocument/2006/relationships/oleObject" Target="embeddings/oleObject14.bin"/><Relationship Id="rId45" Type="http://schemas.openxmlformats.org/officeDocument/2006/relationships/image" Target="media/image23.wmf"/><Relationship Id="rId53" Type="http://schemas.openxmlformats.org/officeDocument/2006/relationships/image" Target="media/image27.wmf"/><Relationship Id="rId58" Type="http://schemas.openxmlformats.org/officeDocument/2006/relationships/oleObject" Target="embeddings/oleObject23.bin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oleObject" Target="embeddings/oleObject6.bin"/><Relationship Id="rId28" Type="http://schemas.openxmlformats.org/officeDocument/2006/relationships/image" Target="media/image14.png"/><Relationship Id="rId36" Type="http://schemas.openxmlformats.org/officeDocument/2006/relationships/oleObject" Target="embeddings/oleObject12.bin"/><Relationship Id="rId49" Type="http://schemas.openxmlformats.org/officeDocument/2006/relationships/image" Target="media/image25.wmf"/><Relationship Id="rId57" Type="http://schemas.openxmlformats.org/officeDocument/2006/relationships/image" Target="media/image29.wmf"/><Relationship Id="rId61" Type="http://schemas.openxmlformats.org/officeDocument/2006/relationships/image" Target="media/image31.wmf"/><Relationship Id="rId10" Type="http://schemas.openxmlformats.org/officeDocument/2006/relationships/image" Target="media/image3.png"/><Relationship Id="rId19" Type="http://schemas.openxmlformats.org/officeDocument/2006/relationships/oleObject" Target="embeddings/oleObject4.bin"/><Relationship Id="rId31" Type="http://schemas.openxmlformats.org/officeDocument/2006/relationships/image" Target="media/image16.wmf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0.bin"/><Relationship Id="rId60" Type="http://schemas.openxmlformats.org/officeDocument/2006/relationships/oleObject" Target="embeddings/oleObject24.bin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image" Target="media/image11.wmf"/><Relationship Id="rId27" Type="http://schemas.openxmlformats.org/officeDocument/2006/relationships/oleObject" Target="embeddings/oleObject8.bin"/><Relationship Id="rId30" Type="http://schemas.openxmlformats.org/officeDocument/2006/relationships/oleObject" Target="embeddings/oleObject9.bin"/><Relationship Id="rId35" Type="http://schemas.openxmlformats.org/officeDocument/2006/relationships/image" Target="media/image18.wmf"/><Relationship Id="rId43" Type="http://schemas.openxmlformats.org/officeDocument/2006/relationships/image" Target="media/image22.wmf"/><Relationship Id="rId48" Type="http://schemas.openxmlformats.org/officeDocument/2006/relationships/oleObject" Target="embeddings/oleObject18.bin"/><Relationship Id="rId56" Type="http://schemas.openxmlformats.org/officeDocument/2006/relationships/oleObject" Target="embeddings/oleObject22.bin"/><Relationship Id="rId64" Type="http://schemas.openxmlformats.org/officeDocument/2006/relationships/footer" Target="footer2.xml"/><Relationship Id="rId8" Type="http://schemas.openxmlformats.org/officeDocument/2006/relationships/oleObject" Target="embeddings/oleObject1.bin"/><Relationship Id="rId51" Type="http://schemas.openxmlformats.org/officeDocument/2006/relationships/image" Target="media/image26.wmf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8.wmf"/><Relationship Id="rId25" Type="http://schemas.openxmlformats.org/officeDocument/2006/relationships/oleObject" Target="embeddings/oleObject7.bin"/><Relationship Id="rId33" Type="http://schemas.openxmlformats.org/officeDocument/2006/relationships/image" Target="media/image17.wmf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7.bin"/><Relationship Id="rId59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Aleksandra Floreani</cp:lastModifiedBy>
  <cp:revision>4</cp:revision>
  <dcterms:created xsi:type="dcterms:W3CDTF">2011-02-20T11:04:00Z</dcterms:created>
  <dcterms:modified xsi:type="dcterms:W3CDTF">2011-02-20T11:07:00Z</dcterms:modified>
</cp:coreProperties>
</file>