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9D1" w:rsidRDefault="003A11AA" w:rsidP="001F34E8">
      <w:pPr>
        <w:rPr>
          <w:rFonts w:ascii="Arial" w:hAnsi="Arial" w:cs="Arial"/>
        </w:rPr>
      </w:pPr>
      <w:r w:rsidRPr="003A11AA">
        <w:rPr>
          <w:rFonts w:ascii="Arial" w:hAnsi="Arial" w:cs="Arial"/>
        </w:rPr>
        <w:t>N</w:t>
      </w:r>
      <w:r>
        <w:rPr>
          <w:rFonts w:ascii="Arial" w:hAnsi="Arial" w:cs="Arial"/>
        </w:rPr>
        <w:t>a</w:t>
      </w:r>
      <w:r w:rsidRPr="003A11AA">
        <w:rPr>
          <w:rFonts w:ascii="Arial" w:hAnsi="Arial" w:cs="Arial"/>
        </w:rPr>
        <w:t xml:space="preserve"> temelju </w:t>
      </w:r>
      <w:r>
        <w:rPr>
          <w:rFonts w:ascii="Arial" w:hAnsi="Arial" w:cs="Arial"/>
        </w:rPr>
        <w:t>članka 58. Zakona o odgoju i obrazovanju u osnovnoj i srednjoj školi (NN br.: 87/08., 86/09., 92/10., 105/10.</w:t>
      </w:r>
      <w:r w:rsidR="00814E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846E13">
        <w:rPr>
          <w:rFonts w:ascii="Arial" w:hAnsi="Arial" w:cs="Arial"/>
        </w:rPr>
        <w:t>90/11.</w:t>
      </w:r>
      <w:r w:rsidR="00DF4114">
        <w:rPr>
          <w:rFonts w:ascii="Arial" w:hAnsi="Arial" w:cs="Arial"/>
        </w:rPr>
        <w:t>,</w:t>
      </w:r>
      <w:r w:rsidR="00814EAB">
        <w:rPr>
          <w:rFonts w:ascii="Arial" w:hAnsi="Arial" w:cs="Arial"/>
        </w:rPr>
        <w:t xml:space="preserve"> 5/2012.</w:t>
      </w:r>
      <w:r w:rsidR="00DF4114">
        <w:rPr>
          <w:rFonts w:ascii="Arial" w:hAnsi="Arial" w:cs="Arial"/>
        </w:rPr>
        <w:t>i 16/2012.)</w:t>
      </w:r>
      <w:r w:rsidR="009E64D2">
        <w:rPr>
          <w:rFonts w:ascii="Arial" w:hAnsi="Arial" w:cs="Arial"/>
        </w:rPr>
        <w:t xml:space="preserve"> i članka 167. Statuta III. gimnazije Osijek, Školski odbor</w:t>
      </w:r>
      <w:r w:rsidR="00B8783E">
        <w:rPr>
          <w:rFonts w:ascii="Arial" w:hAnsi="Arial" w:cs="Arial"/>
        </w:rPr>
        <w:t xml:space="preserve"> III. gimnazije Osijek</w:t>
      </w:r>
      <w:r w:rsidR="009E64D2">
        <w:rPr>
          <w:rFonts w:ascii="Arial" w:hAnsi="Arial" w:cs="Arial"/>
        </w:rPr>
        <w:t xml:space="preserve"> </w:t>
      </w:r>
      <w:r w:rsidR="00B8783E">
        <w:rPr>
          <w:rFonts w:ascii="Arial" w:hAnsi="Arial" w:cs="Arial"/>
        </w:rPr>
        <w:t xml:space="preserve"> na sjednici održanoj dana </w:t>
      </w:r>
      <w:r w:rsidR="001F34E8">
        <w:rPr>
          <w:rFonts w:ascii="Arial" w:hAnsi="Arial" w:cs="Arial"/>
        </w:rPr>
        <w:t>28.02.2012.</w:t>
      </w:r>
      <w:bookmarkStart w:id="0" w:name="_GoBack"/>
      <w:bookmarkEnd w:id="0"/>
      <w:r w:rsidR="00B8783E">
        <w:rPr>
          <w:rFonts w:ascii="Arial" w:hAnsi="Arial" w:cs="Arial"/>
        </w:rPr>
        <w:t xml:space="preserve"> </w:t>
      </w:r>
      <w:r w:rsidR="00E20995">
        <w:rPr>
          <w:rFonts w:ascii="Arial" w:hAnsi="Arial" w:cs="Arial"/>
        </w:rPr>
        <w:t>donio</w:t>
      </w:r>
      <w:r w:rsidR="00CF5857">
        <w:rPr>
          <w:rFonts w:ascii="Arial" w:hAnsi="Arial" w:cs="Arial"/>
        </w:rPr>
        <w:t xml:space="preserve">  je</w:t>
      </w:r>
    </w:p>
    <w:p w:rsidR="00B8783E" w:rsidRDefault="00B8783E" w:rsidP="00B878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KUĆNI RED ŠKOLE</w:t>
      </w:r>
      <w:r w:rsidR="004D0A0E">
        <w:rPr>
          <w:rFonts w:ascii="Arial" w:hAnsi="Arial" w:cs="Arial"/>
        </w:rPr>
        <w:t xml:space="preserve"> </w:t>
      </w:r>
    </w:p>
    <w:p w:rsidR="00B8783E" w:rsidRPr="00282A70" w:rsidRDefault="00B8783E" w:rsidP="00282A70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282A70">
        <w:rPr>
          <w:rFonts w:ascii="Arial" w:hAnsi="Arial" w:cs="Arial"/>
        </w:rPr>
        <w:t>OPĆE ODREDBE</w:t>
      </w:r>
    </w:p>
    <w:p w:rsidR="00B8783E" w:rsidRDefault="00B8783E" w:rsidP="00B8783E">
      <w:pPr>
        <w:pStyle w:val="Odlomakpopisa"/>
        <w:ind w:left="1080"/>
        <w:jc w:val="both"/>
        <w:rPr>
          <w:rFonts w:ascii="Arial" w:hAnsi="Arial" w:cs="Arial"/>
        </w:rPr>
      </w:pPr>
    </w:p>
    <w:p w:rsidR="00B8783E" w:rsidRDefault="00B8783E" w:rsidP="00B8783E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B8783E" w:rsidRDefault="00B8783E" w:rsidP="00B8783E">
      <w:pPr>
        <w:pStyle w:val="Odlomakpopisa"/>
        <w:ind w:left="1080"/>
        <w:jc w:val="center"/>
        <w:rPr>
          <w:rFonts w:ascii="Arial" w:hAnsi="Arial" w:cs="Arial"/>
        </w:rPr>
      </w:pPr>
    </w:p>
    <w:p w:rsidR="00B8783E" w:rsidRPr="00B8783E" w:rsidRDefault="00B8783E" w:rsidP="001F34E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Ovim Kućnim redom uređuje se unutarnji red III. gimnazije Osijek (u daljem tekstu: Škola)</w:t>
      </w:r>
      <w:r w:rsidR="00D71B98">
        <w:rPr>
          <w:rFonts w:ascii="Arial" w:hAnsi="Arial" w:cs="Arial"/>
        </w:rPr>
        <w:t>.</w:t>
      </w:r>
    </w:p>
    <w:p w:rsidR="00B8783E" w:rsidRDefault="00B8783E" w:rsidP="001F34E8">
      <w:pPr>
        <w:pStyle w:val="Odlomakpopisa"/>
        <w:ind w:left="1080"/>
        <w:rPr>
          <w:rFonts w:ascii="Arial" w:hAnsi="Arial" w:cs="Arial"/>
        </w:rPr>
      </w:pP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D71B98" w:rsidRDefault="00D71B98" w:rsidP="001F34E8">
      <w:pPr>
        <w:pStyle w:val="Odlomakpopisa"/>
        <w:ind w:left="1080"/>
        <w:rPr>
          <w:rFonts w:ascii="Arial" w:hAnsi="Arial" w:cs="Arial"/>
        </w:rPr>
      </w:pPr>
    </w:p>
    <w:p w:rsidR="00D71B98" w:rsidRDefault="00D71B98" w:rsidP="001F34E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Ovaj Kućni red odnosi se na sve osobe za vrijeme njihovog boravka u Školi.</w:t>
      </w:r>
    </w:p>
    <w:p w:rsidR="00D71B98" w:rsidRDefault="00D71B98" w:rsidP="001F34E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Izrazi koji se u ovom Kućnom redu koriste u muškom</w:t>
      </w:r>
      <w:r w:rsidR="00393E6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rodu</w:t>
      </w:r>
      <w:r w:rsidR="00785C5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neutralni su i odnose se na oba spola.</w:t>
      </w:r>
    </w:p>
    <w:p w:rsidR="00D71B98" w:rsidRDefault="00D71B98" w:rsidP="001F34E8">
      <w:pPr>
        <w:pStyle w:val="Odlomakpopisa"/>
        <w:ind w:left="1080"/>
        <w:rPr>
          <w:rFonts w:ascii="Arial" w:hAnsi="Arial" w:cs="Arial"/>
        </w:rPr>
      </w:pPr>
    </w:p>
    <w:p w:rsidR="00D71B98" w:rsidRDefault="00D71B98" w:rsidP="00D71B98">
      <w:pPr>
        <w:pStyle w:val="Odlomakpopisa"/>
        <w:ind w:left="1080"/>
        <w:jc w:val="both"/>
        <w:rPr>
          <w:rFonts w:ascii="Arial" w:hAnsi="Arial" w:cs="Arial"/>
        </w:rPr>
      </w:pP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</w:p>
    <w:p w:rsidR="00D71B98" w:rsidRDefault="00D71B98" w:rsidP="001F34E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Kućnim redom se utvrđuju:</w:t>
      </w:r>
    </w:p>
    <w:p w:rsidR="00D71B98" w:rsidRDefault="00D71B98" w:rsidP="001F34E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pravila i obveze ponašanja u Školi, unutarnjem i vanjskom prostoru Škole,</w:t>
      </w:r>
    </w:p>
    <w:p w:rsidR="00D71B98" w:rsidRDefault="00D71B98" w:rsidP="001F34E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radno vrijeme škole,</w:t>
      </w:r>
    </w:p>
    <w:p w:rsidR="00D71B98" w:rsidRDefault="00D71B98" w:rsidP="001F34E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3A63A8">
        <w:rPr>
          <w:rFonts w:ascii="Arial" w:hAnsi="Arial" w:cs="Arial"/>
        </w:rPr>
        <w:t>avila međusobnih odnosa učenika i međusobnih odnosa radnika i učenika</w:t>
      </w:r>
    </w:p>
    <w:p w:rsidR="00D71B98" w:rsidRDefault="00D71B98" w:rsidP="001F34E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pravila sigurnosti i zaštite od socijalno neprihvatljivih oblika ponašanja, diskriminacije, neprijateljstva i nasilja</w:t>
      </w:r>
      <w:r w:rsidR="003B22A6">
        <w:rPr>
          <w:rFonts w:ascii="Arial" w:hAnsi="Arial" w:cs="Arial"/>
        </w:rPr>
        <w:t>,</w:t>
      </w:r>
    </w:p>
    <w:p w:rsidR="003B22A6" w:rsidRDefault="003B22A6" w:rsidP="001F34E8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način postupanja prema imovini.</w:t>
      </w:r>
    </w:p>
    <w:p w:rsidR="003B22A6" w:rsidRDefault="003B22A6" w:rsidP="009C72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3B22A6" w:rsidRDefault="003B22A6" w:rsidP="001F34E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Razrednici su dužni s odredbama ovoga Kućnog reda upoznati učenike i njihove roditelje.</w:t>
      </w:r>
    </w:p>
    <w:p w:rsidR="003B22A6" w:rsidRDefault="003B22A6" w:rsidP="001F34E8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Jedan primjerak Kućnoga reda ističe se na vidnom mjestu na ulazu u Školu i na web stranicama Škole.</w:t>
      </w:r>
    </w:p>
    <w:p w:rsidR="00785C5A" w:rsidRDefault="00785C5A" w:rsidP="00785C5A">
      <w:pPr>
        <w:ind w:left="708" w:firstLine="708"/>
        <w:jc w:val="both"/>
        <w:rPr>
          <w:rFonts w:ascii="Arial" w:hAnsi="Arial" w:cs="Arial"/>
        </w:rPr>
      </w:pPr>
    </w:p>
    <w:p w:rsidR="00952751" w:rsidRPr="00282A70" w:rsidRDefault="00952751" w:rsidP="00282A70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282A70">
        <w:rPr>
          <w:rFonts w:ascii="Arial" w:hAnsi="Arial" w:cs="Arial"/>
        </w:rPr>
        <w:t>PRAVILA I OBVEZE PONAŠANJA U ŠKOLI</w:t>
      </w:r>
    </w:p>
    <w:p w:rsidR="00952751" w:rsidRDefault="00952751" w:rsidP="00952751">
      <w:pPr>
        <w:pStyle w:val="Odlomakpopisa"/>
        <w:ind w:left="1080"/>
        <w:jc w:val="both"/>
        <w:rPr>
          <w:rFonts w:ascii="Arial" w:hAnsi="Arial" w:cs="Arial"/>
        </w:rPr>
      </w:pPr>
    </w:p>
    <w:p w:rsidR="00952751" w:rsidRDefault="00952751" w:rsidP="00952751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C722F">
        <w:rPr>
          <w:rFonts w:ascii="Arial" w:hAnsi="Arial" w:cs="Arial"/>
        </w:rPr>
        <w:t>5.</w:t>
      </w:r>
    </w:p>
    <w:p w:rsidR="00DD6410" w:rsidRDefault="00DD6410" w:rsidP="00952751">
      <w:pPr>
        <w:pStyle w:val="Odlomakpopisa"/>
        <w:ind w:left="1080"/>
        <w:jc w:val="center"/>
        <w:rPr>
          <w:rFonts w:ascii="Arial" w:hAnsi="Arial" w:cs="Arial"/>
        </w:rPr>
      </w:pPr>
    </w:p>
    <w:p w:rsidR="00952751" w:rsidRDefault="00952751" w:rsidP="001F34E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Učenici, radnici Škole te druge osobe mogu boraviti u prostoru škole samo tijekom radnoga vremena Škole, osim u slučajevima organiziranih aktivnosti, kao i u drugim slučajevima</w:t>
      </w:r>
      <w:r w:rsidR="00DF6C9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čemu odlučuje ravnatelj škole.</w:t>
      </w:r>
    </w:p>
    <w:p w:rsidR="00AF586D" w:rsidRDefault="00AF586D" w:rsidP="001F34E8">
      <w:pPr>
        <w:pStyle w:val="Odlomakpopisa"/>
        <w:ind w:left="1080"/>
        <w:rPr>
          <w:rFonts w:ascii="Arial" w:hAnsi="Arial" w:cs="Arial"/>
        </w:rPr>
      </w:pPr>
    </w:p>
    <w:p w:rsidR="00253CC2" w:rsidRPr="0098582F" w:rsidRDefault="00253CC2" w:rsidP="0098582F">
      <w:pPr>
        <w:rPr>
          <w:rFonts w:ascii="Arial" w:hAnsi="Arial" w:cs="Arial"/>
        </w:rPr>
      </w:pPr>
    </w:p>
    <w:p w:rsidR="00AF586D" w:rsidRDefault="003A63A8" w:rsidP="00AF586D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Članak</w:t>
      </w:r>
      <w:r w:rsidR="009C722F">
        <w:rPr>
          <w:rFonts w:ascii="Arial" w:hAnsi="Arial" w:cs="Arial"/>
        </w:rPr>
        <w:t xml:space="preserve"> 6.</w:t>
      </w:r>
    </w:p>
    <w:p w:rsidR="00DD6410" w:rsidRDefault="00DD6410" w:rsidP="00AF586D">
      <w:pPr>
        <w:pStyle w:val="Odlomakpopisa"/>
        <w:ind w:left="1080"/>
        <w:jc w:val="center"/>
        <w:rPr>
          <w:rFonts w:ascii="Arial" w:hAnsi="Arial" w:cs="Arial"/>
        </w:rPr>
      </w:pPr>
    </w:p>
    <w:p w:rsidR="003A63A8" w:rsidRDefault="003A63A8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 Školi za vrijeme rada dežuraju nastavnici i učenici.</w:t>
      </w:r>
    </w:p>
    <w:p w:rsidR="003A63A8" w:rsidRDefault="003A63A8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Raspored i obveze dežurnih nastavnika određuje ravnatelj</w:t>
      </w:r>
      <w:r w:rsidR="00367A8A">
        <w:rPr>
          <w:rFonts w:ascii="Arial" w:hAnsi="Arial" w:cs="Arial"/>
        </w:rPr>
        <w:t xml:space="preserve"> prema rasporedu nastave</w:t>
      </w:r>
      <w:r>
        <w:rPr>
          <w:rFonts w:ascii="Arial" w:hAnsi="Arial" w:cs="Arial"/>
        </w:rPr>
        <w:t>, a raspo</w:t>
      </w:r>
      <w:r w:rsidR="00A82B11">
        <w:rPr>
          <w:rFonts w:ascii="Arial" w:hAnsi="Arial" w:cs="Arial"/>
        </w:rPr>
        <w:t xml:space="preserve">red dežurstva učenika </w:t>
      </w:r>
      <w:r w:rsidR="00367A8A">
        <w:rPr>
          <w:rFonts w:ascii="Arial" w:hAnsi="Arial" w:cs="Arial"/>
        </w:rPr>
        <w:t xml:space="preserve">određuje </w:t>
      </w:r>
      <w:r w:rsidR="00A82B11">
        <w:rPr>
          <w:rFonts w:ascii="Arial" w:hAnsi="Arial" w:cs="Arial"/>
        </w:rPr>
        <w:t>razrednik u suradnji s pedagogom Škole</w:t>
      </w:r>
      <w:r w:rsidR="00367A8A">
        <w:rPr>
          <w:rFonts w:ascii="Arial" w:hAnsi="Arial" w:cs="Arial"/>
        </w:rPr>
        <w:t xml:space="preserve"> po abecednom redu </w:t>
      </w:r>
      <w:r w:rsidR="00A82B11">
        <w:rPr>
          <w:rFonts w:ascii="Arial" w:hAnsi="Arial" w:cs="Arial"/>
        </w:rPr>
        <w:t>.</w:t>
      </w:r>
    </w:p>
    <w:p w:rsidR="002750DF" w:rsidRDefault="002750DF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Za vrijeme </w:t>
      </w:r>
      <w:r w:rsidR="00A82B11">
        <w:rPr>
          <w:rFonts w:ascii="Arial" w:hAnsi="Arial" w:cs="Arial"/>
        </w:rPr>
        <w:t>jutarnje i po</w:t>
      </w:r>
      <w:r w:rsidR="00BC20B4">
        <w:rPr>
          <w:rFonts w:ascii="Arial" w:hAnsi="Arial" w:cs="Arial"/>
        </w:rPr>
        <w:t>slije</w:t>
      </w:r>
      <w:r w:rsidR="00A82B11">
        <w:rPr>
          <w:rFonts w:ascii="Arial" w:hAnsi="Arial" w:cs="Arial"/>
        </w:rPr>
        <w:t>podnevne</w:t>
      </w:r>
      <w:r w:rsidR="00943591">
        <w:rPr>
          <w:rFonts w:ascii="Arial" w:hAnsi="Arial" w:cs="Arial"/>
        </w:rPr>
        <w:t xml:space="preserve"> smjene</w:t>
      </w:r>
      <w:r>
        <w:rPr>
          <w:rFonts w:ascii="Arial" w:hAnsi="Arial" w:cs="Arial"/>
        </w:rPr>
        <w:t xml:space="preserve"> učenici dežura</w:t>
      </w:r>
      <w:r w:rsidR="00A82B11">
        <w:rPr>
          <w:rFonts w:ascii="Arial" w:hAnsi="Arial" w:cs="Arial"/>
        </w:rPr>
        <w:t>ju kod ulaznih vrata u prizemlju</w:t>
      </w:r>
      <w:r>
        <w:rPr>
          <w:rFonts w:ascii="Arial" w:hAnsi="Arial" w:cs="Arial"/>
        </w:rPr>
        <w:t xml:space="preserve"> i na hodniku na I. katu</w:t>
      </w:r>
      <w:r w:rsidR="00A82B11">
        <w:rPr>
          <w:rFonts w:ascii="Arial" w:hAnsi="Arial" w:cs="Arial"/>
        </w:rPr>
        <w:t xml:space="preserve"> Škole</w:t>
      </w:r>
      <w:r>
        <w:rPr>
          <w:rFonts w:ascii="Arial" w:hAnsi="Arial" w:cs="Arial"/>
        </w:rPr>
        <w:t>,a dežurni nastavnici d</w:t>
      </w:r>
      <w:r w:rsidR="00266029">
        <w:rPr>
          <w:rFonts w:ascii="Arial" w:hAnsi="Arial" w:cs="Arial"/>
        </w:rPr>
        <w:t>e</w:t>
      </w:r>
      <w:r>
        <w:rPr>
          <w:rFonts w:ascii="Arial" w:hAnsi="Arial" w:cs="Arial"/>
        </w:rPr>
        <w:t>žuraju o</w:t>
      </w:r>
      <w:r w:rsidR="00266029">
        <w:rPr>
          <w:rFonts w:ascii="Arial" w:hAnsi="Arial" w:cs="Arial"/>
        </w:rPr>
        <w:t>bilazeći unutarnji prostor Škole.</w:t>
      </w:r>
      <w:r w:rsidR="00367A8A">
        <w:rPr>
          <w:rFonts w:ascii="Arial" w:hAnsi="Arial" w:cs="Arial"/>
        </w:rPr>
        <w:t xml:space="preserve"> </w:t>
      </w:r>
    </w:p>
    <w:p w:rsidR="00367A8A" w:rsidRDefault="00367A8A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Dežurni nastavnik, u iznimnim situacijama (nastanak štete, ometanje redovitoga rada, elementarna nepogoda i sl.), obilazi i vanjski prostor Škole.</w:t>
      </w:r>
    </w:p>
    <w:p w:rsidR="002750DF" w:rsidRDefault="002750DF" w:rsidP="001F34E8">
      <w:pPr>
        <w:pStyle w:val="Odlomakpopisa"/>
        <w:ind w:left="1080"/>
        <w:rPr>
          <w:rFonts w:ascii="Arial" w:hAnsi="Arial" w:cs="Arial"/>
        </w:rPr>
      </w:pPr>
    </w:p>
    <w:p w:rsidR="00944C2E" w:rsidRDefault="00943591" w:rsidP="009C722F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9C722F">
        <w:rPr>
          <w:rFonts w:ascii="Arial" w:hAnsi="Arial" w:cs="Arial"/>
        </w:rPr>
        <w:t xml:space="preserve"> 7.</w:t>
      </w:r>
    </w:p>
    <w:p w:rsidR="00393E68" w:rsidRDefault="00393E68" w:rsidP="009C722F">
      <w:pPr>
        <w:pStyle w:val="Odlomakpopisa"/>
        <w:ind w:left="1080"/>
        <w:jc w:val="center"/>
        <w:rPr>
          <w:rFonts w:ascii="Arial" w:hAnsi="Arial" w:cs="Arial"/>
        </w:rPr>
      </w:pPr>
    </w:p>
    <w:p w:rsidR="00943591" w:rsidRDefault="00A82B11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Dežurni nastavnik:</w:t>
      </w:r>
    </w:p>
    <w:p w:rsidR="00393E68" w:rsidRDefault="00393E68" w:rsidP="0068278B">
      <w:pPr>
        <w:pStyle w:val="Odlomakpopisa"/>
        <w:ind w:left="1080"/>
        <w:rPr>
          <w:rFonts w:ascii="Arial" w:hAnsi="Arial" w:cs="Arial"/>
        </w:rPr>
      </w:pPr>
    </w:p>
    <w:p w:rsidR="00A82B11" w:rsidRPr="00393E68" w:rsidRDefault="00393E6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dolazi na dežurstvo najmanje 10 minuta prije početka smjene i ne može završiti dežurstvo prije predaje dužnosti drugom dežurnom nastavniku, odnosno prije završetka poslijepodnevne smjene, </w:t>
      </w:r>
      <w:r w:rsidR="00BC20B4" w:rsidRPr="00393E68">
        <w:rPr>
          <w:rFonts w:ascii="Arial" w:hAnsi="Arial" w:cs="Arial"/>
        </w:rPr>
        <w:t>za vrijeme odmora obilazi unutarnji prostor Škole te kontrolira red,</w:t>
      </w:r>
    </w:p>
    <w:p w:rsidR="00BC20B4" w:rsidRDefault="00393E6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potpisuje listu dežurstva i </w:t>
      </w:r>
      <w:r w:rsidR="00BC20B4">
        <w:rPr>
          <w:rFonts w:ascii="Arial" w:hAnsi="Arial" w:cs="Arial"/>
        </w:rPr>
        <w:t xml:space="preserve">odgovoran je za korektno vođenje </w:t>
      </w:r>
      <w:r w:rsidR="009C722F">
        <w:rPr>
          <w:rFonts w:ascii="Arial" w:hAnsi="Arial" w:cs="Arial"/>
        </w:rPr>
        <w:t>iste</w:t>
      </w:r>
      <w:r w:rsidR="00BC20B4">
        <w:rPr>
          <w:rFonts w:ascii="Arial" w:hAnsi="Arial" w:cs="Arial"/>
        </w:rPr>
        <w:t>.</w:t>
      </w:r>
    </w:p>
    <w:p w:rsidR="00944C2E" w:rsidRDefault="00944C2E" w:rsidP="0068278B">
      <w:pPr>
        <w:pStyle w:val="Odlomakpopisa"/>
        <w:ind w:left="1080"/>
        <w:rPr>
          <w:rFonts w:ascii="Arial" w:hAnsi="Arial" w:cs="Arial"/>
        </w:rPr>
      </w:pPr>
    </w:p>
    <w:p w:rsidR="00944C2E" w:rsidRDefault="00944C2E" w:rsidP="003A63A8">
      <w:pPr>
        <w:pStyle w:val="Odlomakpopisa"/>
        <w:ind w:left="1080"/>
        <w:jc w:val="both"/>
        <w:rPr>
          <w:rFonts w:ascii="Arial" w:hAnsi="Arial" w:cs="Arial"/>
        </w:rPr>
      </w:pPr>
    </w:p>
    <w:p w:rsidR="00944C2E" w:rsidRDefault="00944C2E" w:rsidP="009C722F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9C722F">
        <w:rPr>
          <w:rFonts w:ascii="Arial" w:hAnsi="Arial" w:cs="Arial"/>
        </w:rPr>
        <w:t xml:space="preserve"> 8.</w:t>
      </w:r>
    </w:p>
    <w:p w:rsidR="00944C2E" w:rsidRDefault="00944C2E" w:rsidP="003A63A8">
      <w:pPr>
        <w:pStyle w:val="Odlomakpopisa"/>
        <w:ind w:left="1080"/>
        <w:jc w:val="both"/>
        <w:rPr>
          <w:rFonts w:ascii="Arial" w:hAnsi="Arial" w:cs="Arial"/>
        </w:rPr>
      </w:pPr>
    </w:p>
    <w:p w:rsidR="00393E68" w:rsidRDefault="00944C2E" w:rsidP="0068278B">
      <w:pPr>
        <w:pStyle w:val="Odlomakpopisa"/>
        <w:ind w:left="1494"/>
        <w:rPr>
          <w:rFonts w:ascii="Arial" w:hAnsi="Arial" w:cs="Arial"/>
        </w:rPr>
      </w:pPr>
      <w:r>
        <w:rPr>
          <w:rFonts w:ascii="Arial" w:hAnsi="Arial" w:cs="Arial"/>
        </w:rPr>
        <w:t>Dežurni učenik:</w:t>
      </w:r>
      <w:r w:rsidR="00393E68" w:rsidRPr="00393E68">
        <w:rPr>
          <w:rFonts w:ascii="Arial" w:hAnsi="Arial" w:cs="Arial"/>
        </w:rPr>
        <w:t xml:space="preserve"> </w:t>
      </w:r>
    </w:p>
    <w:p w:rsidR="00393E68" w:rsidRDefault="00393E6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dolazi na dežurstvo najmanje 10 minuta prije početka smjene i ne može završiti dežurstvo prije završetka smjene 7 (sedam) školskih sati, odnosno do predaje dužnosti učeniku poslijepodnevne smjene bez obzira na raspored redovne nastave učenika toga dana,  </w:t>
      </w:r>
    </w:p>
    <w:p w:rsidR="006B6808" w:rsidRDefault="006B680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smije napustiti mjesto dežurstva samo na zahtjev dežurnog profesora ili nekog od radnika Škole,</w:t>
      </w:r>
    </w:p>
    <w:p w:rsidR="00944C2E" w:rsidRPr="00393E68" w:rsidRDefault="00492E5C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393E68">
        <w:rPr>
          <w:rFonts w:ascii="Arial" w:hAnsi="Arial" w:cs="Arial"/>
        </w:rPr>
        <w:t>d</w:t>
      </w:r>
      <w:r w:rsidR="00944C2E" w:rsidRPr="00393E68">
        <w:rPr>
          <w:rFonts w:ascii="Arial" w:hAnsi="Arial" w:cs="Arial"/>
        </w:rPr>
        <w:t>aje potrebne obavijesti učenicima i osobama koje ulaze u Školu,</w:t>
      </w:r>
    </w:p>
    <w:p w:rsidR="00944C2E" w:rsidRDefault="00492E5C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4C2E">
        <w:rPr>
          <w:rFonts w:ascii="Arial" w:hAnsi="Arial" w:cs="Arial"/>
        </w:rPr>
        <w:t>omaže u radu voditelju smjene i dežurnom nastavniku,</w:t>
      </w:r>
    </w:p>
    <w:p w:rsidR="0038641A" w:rsidRDefault="008E7E2A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dežurni učenik u prizemlju </w:t>
      </w:r>
      <w:r w:rsidR="0038641A">
        <w:rPr>
          <w:rFonts w:ascii="Arial" w:hAnsi="Arial" w:cs="Arial"/>
        </w:rPr>
        <w:t xml:space="preserve">upisuje roditelje i druge osobe koje ulaze u Školu u listu dežurstva </w:t>
      </w:r>
      <w:r w:rsidR="000A4477">
        <w:rPr>
          <w:rFonts w:ascii="Arial" w:hAnsi="Arial" w:cs="Arial"/>
        </w:rPr>
        <w:t>uz provjeru njihova identiteta i po završetku dežurstva listu predaje u tajništvo ili na vratarnicu Škole</w:t>
      </w:r>
      <w:r>
        <w:rPr>
          <w:rFonts w:ascii="Arial" w:hAnsi="Arial" w:cs="Arial"/>
        </w:rPr>
        <w:t xml:space="preserve"> i zvoni za početak i kraj nastave</w:t>
      </w:r>
      <w:r w:rsidR="000A4477">
        <w:rPr>
          <w:rFonts w:ascii="Arial" w:hAnsi="Arial" w:cs="Arial"/>
        </w:rPr>
        <w:t xml:space="preserve"> </w:t>
      </w:r>
    </w:p>
    <w:p w:rsidR="006B6808" w:rsidRPr="006B6808" w:rsidRDefault="006B680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evidentira učenike koji izlaze iz učionica za vrijeme trajanja nastave,</w:t>
      </w:r>
    </w:p>
    <w:p w:rsidR="002127FB" w:rsidRDefault="002127FB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kontrolira urednost u zgradi Škole</w:t>
      </w:r>
      <w:r w:rsidR="00A80B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čistoć</w:t>
      </w:r>
      <w:r w:rsidR="00A80BDE">
        <w:rPr>
          <w:rFonts w:ascii="Arial" w:hAnsi="Arial" w:cs="Arial"/>
        </w:rPr>
        <w:t>u hola i hodnika</w:t>
      </w:r>
      <w:r>
        <w:rPr>
          <w:rFonts w:ascii="Arial" w:hAnsi="Arial" w:cs="Arial"/>
        </w:rPr>
        <w:t>,</w:t>
      </w:r>
    </w:p>
    <w:p w:rsidR="002127FB" w:rsidRPr="002127FB" w:rsidRDefault="00393E6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prijavljuje</w:t>
      </w:r>
      <w:r w:rsidR="002127FB">
        <w:rPr>
          <w:rFonts w:ascii="Arial" w:hAnsi="Arial" w:cs="Arial"/>
        </w:rPr>
        <w:t xml:space="preserve"> uočene nepravilnosti i oštećenja dežurnom nastavniku ili tajniku Škole</w:t>
      </w:r>
    </w:p>
    <w:p w:rsidR="00944C2E" w:rsidRDefault="008E7E2A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dežurni učenik na katu </w:t>
      </w:r>
      <w:r w:rsidR="00492E5C">
        <w:rPr>
          <w:rFonts w:ascii="Arial" w:hAnsi="Arial" w:cs="Arial"/>
        </w:rPr>
        <w:t>n</w:t>
      </w:r>
      <w:r w:rsidR="00944C2E">
        <w:rPr>
          <w:rFonts w:ascii="Arial" w:hAnsi="Arial" w:cs="Arial"/>
        </w:rPr>
        <w:t>osi oglasnu knjigu,</w:t>
      </w:r>
    </w:p>
    <w:p w:rsidR="003A63A8" w:rsidRDefault="00492E5C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944C2E">
        <w:rPr>
          <w:rFonts w:ascii="Arial" w:hAnsi="Arial" w:cs="Arial"/>
        </w:rPr>
        <w:t xml:space="preserve">o potrebi </w:t>
      </w:r>
      <w:r w:rsidR="00C20A25">
        <w:rPr>
          <w:rFonts w:ascii="Arial" w:hAnsi="Arial" w:cs="Arial"/>
        </w:rPr>
        <w:t>pomaže radnicima škole</w:t>
      </w:r>
      <w:r>
        <w:rPr>
          <w:rFonts w:ascii="Arial" w:hAnsi="Arial" w:cs="Arial"/>
        </w:rPr>
        <w:t>.</w:t>
      </w:r>
    </w:p>
    <w:p w:rsidR="00B164E1" w:rsidRPr="00B164E1" w:rsidRDefault="00B164E1" w:rsidP="00F47207">
      <w:pPr>
        <w:pStyle w:val="Odlomakpopisa"/>
        <w:ind w:left="1440"/>
        <w:jc w:val="both"/>
        <w:rPr>
          <w:rFonts w:ascii="Arial" w:hAnsi="Arial" w:cs="Arial"/>
        </w:rPr>
      </w:pPr>
    </w:p>
    <w:p w:rsidR="0068278B" w:rsidRDefault="0068278B" w:rsidP="00AF586D">
      <w:pPr>
        <w:pStyle w:val="Odlomakpopisa"/>
        <w:ind w:left="1080"/>
        <w:jc w:val="center"/>
        <w:rPr>
          <w:rFonts w:ascii="Arial" w:hAnsi="Arial" w:cs="Arial"/>
        </w:rPr>
      </w:pPr>
    </w:p>
    <w:p w:rsidR="0068278B" w:rsidRDefault="0068278B" w:rsidP="00AF586D">
      <w:pPr>
        <w:pStyle w:val="Odlomakpopisa"/>
        <w:ind w:left="1080"/>
        <w:jc w:val="center"/>
        <w:rPr>
          <w:rFonts w:ascii="Arial" w:hAnsi="Arial" w:cs="Arial"/>
        </w:rPr>
      </w:pPr>
    </w:p>
    <w:p w:rsidR="00AF586D" w:rsidRDefault="00AF586D" w:rsidP="00AF586D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9C722F">
        <w:rPr>
          <w:rFonts w:ascii="Arial" w:hAnsi="Arial" w:cs="Arial"/>
        </w:rPr>
        <w:t>9.</w:t>
      </w:r>
    </w:p>
    <w:p w:rsidR="00AF586D" w:rsidRDefault="00AF586D" w:rsidP="00F47207">
      <w:pPr>
        <w:pStyle w:val="Odlomakpopisa"/>
        <w:ind w:left="1080"/>
        <w:jc w:val="both"/>
        <w:rPr>
          <w:rFonts w:ascii="Arial" w:hAnsi="Arial" w:cs="Arial"/>
        </w:rPr>
      </w:pPr>
    </w:p>
    <w:p w:rsidR="00AF586D" w:rsidRDefault="00AF586D" w:rsidP="0068278B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unutarnjem i vanjskom prostoru Škole zabranjeno je:</w:t>
      </w:r>
    </w:p>
    <w:p w:rsidR="00AF586D" w:rsidRDefault="00AF586D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pušenje,</w:t>
      </w:r>
    </w:p>
    <w:p w:rsidR="00AF586D" w:rsidRDefault="00AF586D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nošenje oružja</w:t>
      </w:r>
      <w:r w:rsidR="0022173E">
        <w:rPr>
          <w:rFonts w:ascii="Arial" w:hAnsi="Arial" w:cs="Arial"/>
        </w:rPr>
        <w:t>,</w:t>
      </w:r>
    </w:p>
    <w:p w:rsidR="0022173E" w:rsidRDefault="0022173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pisanje </w:t>
      </w:r>
      <w:r w:rsidR="00DE68D3">
        <w:rPr>
          <w:rFonts w:ascii="Arial" w:hAnsi="Arial" w:cs="Arial"/>
        </w:rPr>
        <w:t xml:space="preserve">i slikanje </w:t>
      </w:r>
      <w:r>
        <w:rPr>
          <w:rFonts w:ascii="Arial" w:hAnsi="Arial" w:cs="Arial"/>
        </w:rPr>
        <w:t>po zidovima i inventaru škole,</w:t>
      </w:r>
    </w:p>
    <w:p w:rsidR="0022173E" w:rsidRDefault="0022173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bacanje papira i otpadaka izvan koševa za otpatke,</w:t>
      </w:r>
    </w:p>
    <w:p w:rsidR="0022173E" w:rsidRDefault="00EC5748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unošenje</w:t>
      </w:r>
      <w:r w:rsidR="0022173E">
        <w:rPr>
          <w:rFonts w:ascii="Arial" w:hAnsi="Arial" w:cs="Arial"/>
        </w:rPr>
        <w:t xml:space="preserve"> i konzumiranje alkohola i</w:t>
      </w:r>
      <w:r>
        <w:rPr>
          <w:rFonts w:ascii="Arial" w:hAnsi="Arial" w:cs="Arial"/>
        </w:rPr>
        <w:t>li</w:t>
      </w:r>
      <w:r w:rsidR="0022173E">
        <w:rPr>
          <w:rFonts w:ascii="Arial" w:hAnsi="Arial" w:cs="Arial"/>
        </w:rPr>
        <w:t xml:space="preserve"> narkotič</w:t>
      </w:r>
      <w:r w:rsidR="00785C5A">
        <w:rPr>
          <w:rFonts w:ascii="Arial" w:hAnsi="Arial" w:cs="Arial"/>
        </w:rPr>
        <w:t>k</w:t>
      </w:r>
      <w:r w:rsidR="0022173E">
        <w:rPr>
          <w:rFonts w:ascii="Arial" w:hAnsi="Arial" w:cs="Arial"/>
        </w:rPr>
        <w:t>ih sredstava,</w:t>
      </w:r>
    </w:p>
    <w:p w:rsidR="0022173E" w:rsidRDefault="0022173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igranje igara na sreću i sve vrste kartanja,</w:t>
      </w:r>
    </w:p>
    <w:p w:rsidR="009C722F" w:rsidRPr="009C722F" w:rsidRDefault="009C722F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9C722F">
        <w:rPr>
          <w:rFonts w:ascii="Arial" w:hAnsi="Arial" w:cs="Arial"/>
        </w:rPr>
        <w:t>postavljanje oglasa</w:t>
      </w:r>
      <w:r>
        <w:rPr>
          <w:rFonts w:ascii="Arial" w:hAnsi="Arial" w:cs="Arial"/>
        </w:rPr>
        <w:t xml:space="preserve">, </w:t>
      </w:r>
      <w:r w:rsidRPr="009C722F">
        <w:rPr>
          <w:rFonts w:ascii="Arial" w:hAnsi="Arial" w:cs="Arial"/>
        </w:rPr>
        <w:t xml:space="preserve"> plakata i drugoga oglasnoga materijala na oglasne ploče i zidove Škole</w:t>
      </w:r>
      <w:r>
        <w:rPr>
          <w:rFonts w:ascii="Arial" w:hAnsi="Arial" w:cs="Arial"/>
        </w:rPr>
        <w:t xml:space="preserve"> bez odobrenja ravnatelja,</w:t>
      </w:r>
    </w:p>
    <w:p w:rsidR="0022173E" w:rsidRDefault="00DE68D3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unošenje tiskovina i drugih medija (USB,CD,DVD) sa nepoćudnim sadržajima,</w:t>
      </w:r>
    </w:p>
    <w:p w:rsidR="00F47207" w:rsidRPr="009C722F" w:rsidRDefault="00DE68D3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9C722F">
        <w:rPr>
          <w:rFonts w:ascii="Arial" w:hAnsi="Arial" w:cs="Arial"/>
        </w:rPr>
        <w:t>promidžba i prodaja svih proizvoda koji nisu u skladu sa</w:t>
      </w:r>
      <w:r w:rsidR="009C722F">
        <w:rPr>
          <w:rFonts w:ascii="Arial" w:hAnsi="Arial" w:cs="Arial"/>
        </w:rPr>
        <w:t xml:space="preserve"> ciljevima odgoja i obrazovanja.</w:t>
      </w:r>
    </w:p>
    <w:p w:rsidR="00F47207" w:rsidRDefault="00DE68D3" w:rsidP="0068278B">
      <w:pPr>
        <w:pStyle w:val="Odlomakpopisa"/>
        <w:ind w:left="1440"/>
        <w:rPr>
          <w:rFonts w:ascii="Arial" w:hAnsi="Arial" w:cs="Arial"/>
        </w:rPr>
      </w:pPr>
      <w:r w:rsidRPr="00F47207">
        <w:rPr>
          <w:rFonts w:ascii="Arial" w:hAnsi="Arial" w:cs="Arial"/>
        </w:rPr>
        <w:t xml:space="preserve">Učenici ne smiju bez odobrenja ravnatelja </w:t>
      </w:r>
      <w:r w:rsidR="00EC5748" w:rsidRPr="00F47207">
        <w:rPr>
          <w:rFonts w:ascii="Arial" w:hAnsi="Arial" w:cs="Arial"/>
        </w:rPr>
        <w:t xml:space="preserve">pozivati niti </w:t>
      </w:r>
      <w:r w:rsidRPr="00F47207">
        <w:rPr>
          <w:rFonts w:ascii="Arial" w:hAnsi="Arial" w:cs="Arial"/>
        </w:rPr>
        <w:t>dovoditi u Školu strane osobe.</w:t>
      </w:r>
    </w:p>
    <w:p w:rsidR="00AF586D" w:rsidRDefault="00DE68D3" w:rsidP="0068278B">
      <w:pPr>
        <w:pStyle w:val="Odlomakpopisa"/>
        <w:ind w:left="1440"/>
        <w:rPr>
          <w:rFonts w:ascii="Arial" w:hAnsi="Arial" w:cs="Arial"/>
        </w:rPr>
      </w:pPr>
      <w:r>
        <w:rPr>
          <w:rFonts w:ascii="Arial" w:hAnsi="Arial" w:cs="Arial"/>
        </w:rPr>
        <w:t>Svim osobama je zabranjeno dovođenje životinja u unutarnji i vanjski prost</w:t>
      </w:r>
      <w:r w:rsidR="00F4720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r Škole. </w:t>
      </w:r>
    </w:p>
    <w:p w:rsidR="00623593" w:rsidRPr="00D2681E" w:rsidRDefault="00623593" w:rsidP="00623593">
      <w:pPr>
        <w:pStyle w:val="Odlomakpopisa"/>
        <w:ind w:left="1440"/>
        <w:rPr>
          <w:rFonts w:ascii="Arial" w:hAnsi="Arial" w:cs="Arial"/>
        </w:rPr>
      </w:pPr>
    </w:p>
    <w:p w:rsidR="00AF586D" w:rsidRDefault="00EC5748" w:rsidP="009C722F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9C722F">
        <w:rPr>
          <w:rFonts w:ascii="Arial" w:hAnsi="Arial" w:cs="Arial"/>
        </w:rPr>
        <w:t xml:space="preserve"> 10.</w:t>
      </w:r>
    </w:p>
    <w:p w:rsidR="00EC5748" w:rsidRDefault="00EC5748" w:rsidP="00EC5748">
      <w:pPr>
        <w:pStyle w:val="Odlomakpopisa"/>
        <w:ind w:left="1080"/>
        <w:jc w:val="center"/>
        <w:rPr>
          <w:rFonts w:ascii="Arial" w:hAnsi="Arial" w:cs="Arial"/>
        </w:rPr>
      </w:pPr>
    </w:p>
    <w:p w:rsidR="00F47207" w:rsidRDefault="00EC5748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Radnici i učenici Škole dužni su se u </w:t>
      </w:r>
      <w:r w:rsidR="004C33C1">
        <w:rPr>
          <w:rFonts w:ascii="Arial" w:hAnsi="Arial" w:cs="Arial"/>
        </w:rPr>
        <w:t>Š</w:t>
      </w:r>
      <w:r>
        <w:rPr>
          <w:rFonts w:ascii="Arial" w:hAnsi="Arial" w:cs="Arial"/>
        </w:rPr>
        <w:t>koli  ponašati</w:t>
      </w:r>
      <w:r w:rsidR="00D2681E">
        <w:rPr>
          <w:rFonts w:ascii="Arial" w:hAnsi="Arial" w:cs="Arial"/>
        </w:rPr>
        <w:t xml:space="preserve"> kulturno, čuvati osobni ugled i ugled Škole.</w:t>
      </w:r>
    </w:p>
    <w:p w:rsidR="00E167E9" w:rsidRDefault="00E167E9" w:rsidP="0068278B">
      <w:pPr>
        <w:pStyle w:val="Odlomakpopisa"/>
        <w:ind w:left="1080" w:firstLine="336"/>
        <w:rPr>
          <w:rFonts w:ascii="Arial" w:hAnsi="Arial" w:cs="Arial"/>
        </w:rPr>
      </w:pPr>
    </w:p>
    <w:p w:rsidR="00E167E9" w:rsidRDefault="00E167E9" w:rsidP="009C722F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9C722F">
        <w:rPr>
          <w:rFonts w:ascii="Arial" w:hAnsi="Arial" w:cs="Arial"/>
        </w:rPr>
        <w:t xml:space="preserve"> 11.</w:t>
      </w:r>
    </w:p>
    <w:p w:rsidR="00E167E9" w:rsidRDefault="00E167E9" w:rsidP="009C722F">
      <w:pPr>
        <w:pStyle w:val="Odlomakpopisa"/>
        <w:ind w:left="1080" w:firstLine="336"/>
        <w:jc w:val="center"/>
        <w:rPr>
          <w:rFonts w:ascii="Arial" w:hAnsi="Arial" w:cs="Arial"/>
        </w:rPr>
      </w:pPr>
    </w:p>
    <w:p w:rsidR="00E167E9" w:rsidRDefault="00E167E9" w:rsidP="0068278B">
      <w:pPr>
        <w:pStyle w:val="Odlomakpopisa"/>
        <w:ind w:left="1494"/>
        <w:rPr>
          <w:rFonts w:ascii="Arial" w:hAnsi="Arial" w:cs="Arial"/>
        </w:rPr>
      </w:pPr>
      <w:r>
        <w:rPr>
          <w:rFonts w:ascii="Arial" w:hAnsi="Arial" w:cs="Arial"/>
        </w:rPr>
        <w:t>Radnici i učenici Škole dužni su</w:t>
      </w:r>
      <w:r w:rsidRPr="00E167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dolaziti u Školu</w:t>
      </w:r>
      <w:r w:rsidRPr="00634C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uredni  i primjereno odjeveni.</w:t>
      </w:r>
    </w:p>
    <w:p w:rsidR="00E167E9" w:rsidRPr="00D629FA" w:rsidRDefault="00E167E9" w:rsidP="00D629FA">
      <w:pPr>
        <w:pStyle w:val="Odlomakpopisa"/>
        <w:ind w:left="1080" w:firstLine="336"/>
        <w:jc w:val="both"/>
        <w:rPr>
          <w:rFonts w:ascii="Arial" w:hAnsi="Arial" w:cs="Arial"/>
        </w:rPr>
      </w:pPr>
    </w:p>
    <w:p w:rsidR="00F47207" w:rsidRDefault="00F47207" w:rsidP="00F47207">
      <w:pPr>
        <w:pStyle w:val="Odlomakpopisa"/>
        <w:ind w:left="5115"/>
        <w:rPr>
          <w:rFonts w:ascii="Arial" w:hAnsi="Arial" w:cs="Arial"/>
        </w:rPr>
      </w:pPr>
    </w:p>
    <w:p w:rsidR="00F47207" w:rsidRDefault="00F47207" w:rsidP="00F47207">
      <w:pPr>
        <w:pStyle w:val="Odlomakpopisa"/>
        <w:ind w:left="5115"/>
        <w:rPr>
          <w:rFonts w:ascii="Arial" w:hAnsi="Arial" w:cs="Arial"/>
        </w:rPr>
      </w:pPr>
    </w:p>
    <w:p w:rsidR="00D71B98" w:rsidRPr="00282A70" w:rsidRDefault="00F65095" w:rsidP="00282A70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282A70">
        <w:rPr>
          <w:rFonts w:ascii="Arial" w:hAnsi="Arial" w:cs="Arial"/>
        </w:rPr>
        <w:t>RADNO VRIJEME</w:t>
      </w:r>
    </w:p>
    <w:p w:rsidR="00F65095" w:rsidRDefault="00F65095" w:rsidP="00F65095">
      <w:pPr>
        <w:pStyle w:val="Odlomakpopisa"/>
        <w:ind w:left="1080"/>
        <w:rPr>
          <w:rFonts w:ascii="Arial" w:hAnsi="Arial" w:cs="Arial"/>
        </w:rPr>
      </w:pPr>
    </w:p>
    <w:p w:rsidR="00F65095" w:rsidRDefault="00F65095" w:rsidP="009C722F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9C722F">
        <w:rPr>
          <w:rFonts w:ascii="Arial" w:hAnsi="Arial" w:cs="Arial"/>
        </w:rPr>
        <w:t xml:space="preserve"> 1</w:t>
      </w:r>
      <w:r w:rsidR="007A6017">
        <w:rPr>
          <w:rFonts w:ascii="Arial" w:hAnsi="Arial" w:cs="Arial"/>
        </w:rPr>
        <w:t>2</w:t>
      </w:r>
      <w:r w:rsidR="009C722F">
        <w:rPr>
          <w:rFonts w:ascii="Arial" w:hAnsi="Arial" w:cs="Arial"/>
        </w:rPr>
        <w:t>.</w:t>
      </w:r>
    </w:p>
    <w:p w:rsidR="002750DF" w:rsidRDefault="002750DF" w:rsidP="009C722F">
      <w:pPr>
        <w:pStyle w:val="Odlomakpopisa"/>
        <w:ind w:left="1080"/>
        <w:jc w:val="center"/>
        <w:rPr>
          <w:rFonts w:ascii="Arial" w:hAnsi="Arial" w:cs="Arial"/>
        </w:rPr>
      </w:pPr>
    </w:p>
    <w:p w:rsidR="00B164E1" w:rsidRDefault="00F65095" w:rsidP="0068278B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Radno vrijem</w:t>
      </w:r>
      <w:r w:rsidR="00AB3CCD">
        <w:rPr>
          <w:rFonts w:ascii="Arial" w:hAnsi="Arial" w:cs="Arial"/>
        </w:rPr>
        <w:t xml:space="preserve">e </w:t>
      </w:r>
      <w:r w:rsidR="006B7AF0">
        <w:rPr>
          <w:rFonts w:ascii="Arial" w:hAnsi="Arial" w:cs="Arial"/>
        </w:rPr>
        <w:t>Š</w:t>
      </w:r>
      <w:r w:rsidR="00AB3CCD">
        <w:rPr>
          <w:rFonts w:ascii="Arial" w:hAnsi="Arial" w:cs="Arial"/>
        </w:rPr>
        <w:t>kole je od 6,00 do 21,00 sat</w:t>
      </w:r>
      <w:r>
        <w:rPr>
          <w:rFonts w:ascii="Arial" w:hAnsi="Arial" w:cs="Arial"/>
        </w:rPr>
        <w:t>.</w:t>
      </w:r>
    </w:p>
    <w:p w:rsidR="007A6017" w:rsidRPr="002750DF" w:rsidRDefault="007A6017" w:rsidP="0068278B">
      <w:pPr>
        <w:pStyle w:val="Odlomakpopisa"/>
        <w:ind w:left="1080"/>
        <w:rPr>
          <w:rFonts w:ascii="Arial" w:hAnsi="Arial" w:cs="Arial"/>
        </w:rPr>
      </w:pPr>
    </w:p>
    <w:p w:rsidR="00F65095" w:rsidRDefault="007A6017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13.</w:t>
      </w:r>
    </w:p>
    <w:p w:rsidR="007A6017" w:rsidRPr="007A6017" w:rsidRDefault="007A6017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F65095" w:rsidRDefault="00F65095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Radnici su dužni dolaziti na posao i odlaziti s posla prema rasporedu radnoga vremena.</w:t>
      </w:r>
    </w:p>
    <w:p w:rsidR="002750DF" w:rsidRDefault="002750DF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Nastavnici održavaju nastavu prema rasporedu sati, a u slučaju opravdane spriječenosti dužni su pravovremeno obavijestiti ravnatelja, voditelja,</w:t>
      </w:r>
      <w:r w:rsidR="007866F6">
        <w:rPr>
          <w:rFonts w:ascii="Arial" w:hAnsi="Arial" w:cs="Arial"/>
        </w:rPr>
        <w:t>tajnika,</w:t>
      </w:r>
      <w:r>
        <w:rPr>
          <w:rFonts w:ascii="Arial" w:hAnsi="Arial" w:cs="Arial"/>
        </w:rPr>
        <w:t xml:space="preserve"> pedagoga ili dežurnog nastavnika radi eventualne zamjene.</w:t>
      </w:r>
    </w:p>
    <w:p w:rsidR="007A6017" w:rsidRPr="007A6017" w:rsidRDefault="007A6017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Stručni suradnici su dužni dolaziti na posao i odlaziti s posla prema rasporedu radnoga vremena.</w:t>
      </w:r>
    </w:p>
    <w:p w:rsidR="002750DF" w:rsidRDefault="002750DF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Nenastavno osoblje u slučaju opravdane spriječenosti dolaska na posao dužno je pravovremeno obavijestiti ravnatelja ili tajnika Škole.</w:t>
      </w:r>
    </w:p>
    <w:p w:rsidR="007A6017" w:rsidRDefault="007A6017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3F6B21" w:rsidRDefault="003F6B21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3F6B21" w:rsidRDefault="003F6B21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3F6B21" w:rsidRDefault="003F6B21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F65095" w:rsidRDefault="00F65095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14.</w:t>
      </w:r>
    </w:p>
    <w:p w:rsidR="00F65095" w:rsidRDefault="00F65095" w:rsidP="00F65095">
      <w:pPr>
        <w:pStyle w:val="Odlomakpopisa"/>
        <w:ind w:left="1080"/>
        <w:jc w:val="both"/>
        <w:rPr>
          <w:rFonts w:ascii="Arial" w:hAnsi="Arial" w:cs="Arial"/>
        </w:rPr>
      </w:pPr>
    </w:p>
    <w:p w:rsidR="00F65095" w:rsidRDefault="00CA08DE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Radno vrijeme ravnatelja, </w:t>
      </w:r>
      <w:r w:rsidR="00623593">
        <w:rPr>
          <w:rFonts w:ascii="Arial" w:hAnsi="Arial" w:cs="Arial"/>
        </w:rPr>
        <w:t>voditelj</w:t>
      </w:r>
      <w:r w:rsidR="002442A9">
        <w:rPr>
          <w:rFonts w:ascii="Arial" w:hAnsi="Arial" w:cs="Arial"/>
        </w:rPr>
        <w:t>a</w:t>
      </w:r>
      <w:r w:rsidR="006235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tajništva, računovodstva, knjižničara, pedagoga</w:t>
      </w:r>
      <w:r w:rsidR="00B82E55">
        <w:rPr>
          <w:rFonts w:ascii="Arial" w:hAnsi="Arial" w:cs="Arial"/>
        </w:rPr>
        <w:t>, i psihologa ističe se na vratima ureda.</w:t>
      </w:r>
    </w:p>
    <w:p w:rsidR="00B82E55" w:rsidRDefault="00B82E55" w:rsidP="0068278B">
      <w:pPr>
        <w:pStyle w:val="Odlomakpopisa"/>
        <w:ind w:left="1080"/>
        <w:rPr>
          <w:rFonts w:ascii="Arial" w:hAnsi="Arial" w:cs="Arial"/>
        </w:rPr>
      </w:pPr>
    </w:p>
    <w:p w:rsidR="00353DE8" w:rsidRDefault="00353DE8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15.</w:t>
      </w:r>
    </w:p>
    <w:p w:rsidR="00353DE8" w:rsidRDefault="00353DE8" w:rsidP="00F65095">
      <w:pPr>
        <w:pStyle w:val="Odlomakpopisa"/>
        <w:ind w:left="1080"/>
        <w:jc w:val="both"/>
        <w:rPr>
          <w:rFonts w:ascii="Arial" w:hAnsi="Arial" w:cs="Arial"/>
        </w:rPr>
      </w:pPr>
    </w:p>
    <w:p w:rsidR="00E26B42" w:rsidRPr="00E26B42" w:rsidRDefault="00353DE8" w:rsidP="0068278B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  <w:t>Roditelji mogu razgovarati s</w:t>
      </w:r>
      <w:r w:rsidR="00BE54FE">
        <w:rPr>
          <w:rFonts w:ascii="Arial" w:hAnsi="Arial" w:cs="Arial"/>
        </w:rPr>
        <w:t xml:space="preserve"> razrednikom i</w:t>
      </w:r>
      <w:r>
        <w:rPr>
          <w:rFonts w:ascii="Arial" w:hAnsi="Arial" w:cs="Arial"/>
        </w:rPr>
        <w:t xml:space="preserve"> nastavnicima Škole u vrijeme koje odredi razrednik, odnosno nastavnik, a s ravnateljem, pedagogom, psihologom i voditeljem </w:t>
      </w:r>
      <w:r w:rsidR="007A6017">
        <w:rPr>
          <w:rFonts w:ascii="Arial" w:hAnsi="Arial" w:cs="Arial"/>
        </w:rPr>
        <w:t>tijekom njihovog radnog vremena.</w:t>
      </w:r>
    </w:p>
    <w:p w:rsidR="006B7AF0" w:rsidRPr="006B7AF0" w:rsidRDefault="006B7AF0" w:rsidP="006B7AF0">
      <w:pPr>
        <w:ind w:left="4395"/>
        <w:jc w:val="both"/>
        <w:rPr>
          <w:rFonts w:ascii="Arial" w:hAnsi="Arial" w:cs="Arial"/>
        </w:rPr>
      </w:pPr>
    </w:p>
    <w:p w:rsidR="00AB3CCD" w:rsidRPr="00282A70" w:rsidRDefault="00B82E55" w:rsidP="00282A70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282A70">
        <w:rPr>
          <w:rFonts w:ascii="Arial" w:hAnsi="Arial" w:cs="Arial"/>
        </w:rPr>
        <w:t>PRAVILA MEĐUSOBNIH ODNOSA UČENIKA</w:t>
      </w:r>
      <w:r w:rsidR="003A63A8" w:rsidRPr="00282A70">
        <w:rPr>
          <w:rFonts w:ascii="Arial" w:hAnsi="Arial" w:cs="Arial"/>
        </w:rPr>
        <w:t xml:space="preserve"> I MEĐUSOBNIH ODNOSA RADNIKA I UČENIKA</w:t>
      </w:r>
    </w:p>
    <w:p w:rsidR="00AB3CCD" w:rsidRDefault="00AB3CCD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6017">
        <w:rPr>
          <w:rFonts w:ascii="Arial" w:hAnsi="Arial" w:cs="Arial"/>
        </w:rPr>
        <w:t>16.</w:t>
      </w:r>
    </w:p>
    <w:p w:rsidR="006B7AF0" w:rsidRDefault="006B7AF0" w:rsidP="0068278B">
      <w:pPr>
        <w:pStyle w:val="Odlomakpopisa"/>
        <w:ind w:left="1080"/>
        <w:rPr>
          <w:rFonts w:ascii="Arial" w:hAnsi="Arial" w:cs="Arial"/>
        </w:rPr>
      </w:pPr>
    </w:p>
    <w:p w:rsidR="00AB3CCD" w:rsidRDefault="00AB3CCD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Učenici mogu boraviti u Školi u vrijeme određeno za nastavu i druge oblike odgojno-obrazovnog rada.</w:t>
      </w:r>
    </w:p>
    <w:p w:rsidR="00760E30" w:rsidRDefault="00760E30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Učenici – putnici mogu se zadržavati u slobodnim prostorijama Škole prije i poslije nastave uz uvjet da ne čine nered i štetu u zgradi.</w:t>
      </w:r>
    </w:p>
    <w:p w:rsidR="00D47FD4" w:rsidRDefault="00D47FD4" w:rsidP="0068278B">
      <w:pPr>
        <w:pStyle w:val="Odlomakpopisa"/>
        <w:ind w:left="1080"/>
        <w:rPr>
          <w:rFonts w:ascii="Arial" w:hAnsi="Arial" w:cs="Arial"/>
        </w:rPr>
      </w:pPr>
    </w:p>
    <w:p w:rsidR="00AB3CCD" w:rsidRDefault="005A7EBC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17.</w:t>
      </w:r>
    </w:p>
    <w:p w:rsidR="00F47207" w:rsidRDefault="00F47207" w:rsidP="00AB3CCD">
      <w:pPr>
        <w:pStyle w:val="Odlomakpopisa"/>
        <w:ind w:left="1080"/>
        <w:jc w:val="both"/>
        <w:rPr>
          <w:rFonts w:ascii="Arial" w:hAnsi="Arial" w:cs="Arial"/>
        </w:rPr>
      </w:pPr>
    </w:p>
    <w:p w:rsidR="00AB3CCD" w:rsidRDefault="00AB3CCD" w:rsidP="0068278B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Učenici su dužni doći u Školu najkasnije </w:t>
      </w:r>
      <w:r w:rsidR="00E26B42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(</w:t>
      </w:r>
      <w:r w:rsidR="00E26B42">
        <w:rPr>
          <w:rFonts w:ascii="Arial" w:hAnsi="Arial" w:cs="Arial"/>
        </w:rPr>
        <w:t>deset)</w:t>
      </w:r>
      <w:r w:rsidR="00F47207">
        <w:rPr>
          <w:rFonts w:ascii="Arial" w:hAnsi="Arial" w:cs="Arial"/>
        </w:rPr>
        <w:t xml:space="preserve"> </w:t>
      </w:r>
      <w:r w:rsidR="00E26B42">
        <w:rPr>
          <w:rFonts w:ascii="Arial" w:hAnsi="Arial" w:cs="Arial"/>
        </w:rPr>
        <w:t>minuta prije</w:t>
      </w:r>
      <w:r>
        <w:rPr>
          <w:rFonts w:ascii="Arial" w:hAnsi="Arial" w:cs="Arial"/>
        </w:rPr>
        <w:t xml:space="preserve"> početka nastave i napustiti Školu nakon završetka nastave ili drugih oblika odgojno-obrazovnog rada i aktivnosti.</w:t>
      </w:r>
    </w:p>
    <w:p w:rsidR="00AB3CCD" w:rsidRDefault="00883327" w:rsidP="0068278B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3327" w:rsidRDefault="00883327" w:rsidP="007A6017">
      <w:pPr>
        <w:pStyle w:val="Odlomakpopisa"/>
        <w:ind w:left="1080"/>
        <w:jc w:val="center"/>
        <w:rPr>
          <w:rFonts w:ascii="Arial" w:hAnsi="Arial" w:cs="Arial"/>
        </w:rPr>
      </w:pPr>
    </w:p>
    <w:p w:rsidR="00AB3CCD" w:rsidRDefault="00AB3CCD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18.</w:t>
      </w:r>
    </w:p>
    <w:p w:rsidR="00F47207" w:rsidRDefault="00F47207" w:rsidP="00AB3CCD">
      <w:pPr>
        <w:pStyle w:val="Odlomakpopisa"/>
        <w:ind w:left="1080"/>
        <w:rPr>
          <w:rFonts w:ascii="Arial" w:hAnsi="Arial" w:cs="Arial"/>
        </w:rPr>
      </w:pPr>
    </w:p>
    <w:p w:rsidR="00AB3CCD" w:rsidRDefault="006A5792" w:rsidP="0068278B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Učenik je dužan:</w:t>
      </w:r>
    </w:p>
    <w:p w:rsidR="006A5792" w:rsidRDefault="00F94DD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A5792">
        <w:rPr>
          <w:rFonts w:ascii="Arial" w:hAnsi="Arial" w:cs="Arial"/>
        </w:rPr>
        <w:t>ulturno se ponašati za vrijeme boravka u školi i izvan n</w:t>
      </w:r>
      <w:r w:rsidR="00152F5B">
        <w:rPr>
          <w:rFonts w:ascii="Arial" w:hAnsi="Arial" w:cs="Arial"/>
        </w:rPr>
        <w:t>j</w:t>
      </w:r>
      <w:r w:rsidR="006A5792">
        <w:rPr>
          <w:rFonts w:ascii="Arial" w:hAnsi="Arial" w:cs="Arial"/>
        </w:rPr>
        <w:t>e,</w:t>
      </w:r>
    </w:p>
    <w:p w:rsidR="006A5792" w:rsidRDefault="00F94DD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A5792">
        <w:rPr>
          <w:rFonts w:ascii="Arial" w:hAnsi="Arial" w:cs="Arial"/>
        </w:rPr>
        <w:t>ati prednost prolaza nastavnicima, ostalim radnicima škole</w:t>
      </w:r>
      <w:r w:rsidR="00760E30">
        <w:rPr>
          <w:rFonts w:ascii="Arial" w:hAnsi="Arial" w:cs="Arial"/>
        </w:rPr>
        <w:t>,</w:t>
      </w:r>
      <w:r w:rsidR="006A5792">
        <w:rPr>
          <w:rFonts w:ascii="Arial" w:hAnsi="Arial" w:cs="Arial"/>
        </w:rPr>
        <w:t xml:space="preserve"> </w:t>
      </w:r>
      <w:r w:rsidR="0068278B">
        <w:rPr>
          <w:rFonts w:ascii="Arial" w:hAnsi="Arial" w:cs="Arial"/>
        </w:rPr>
        <w:t xml:space="preserve">invalidnim osobama, </w:t>
      </w:r>
      <w:r w:rsidR="006A5792">
        <w:rPr>
          <w:rFonts w:ascii="Arial" w:hAnsi="Arial" w:cs="Arial"/>
        </w:rPr>
        <w:t>odnosno drugim osobama koje su u posjetu Školi,</w:t>
      </w:r>
    </w:p>
    <w:p w:rsidR="006A5792" w:rsidRDefault="00F94DD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6A5792">
        <w:rPr>
          <w:rFonts w:ascii="Arial" w:hAnsi="Arial" w:cs="Arial"/>
        </w:rPr>
        <w:t>državati čistim i urednima prostor</w:t>
      </w:r>
      <w:r w:rsidR="00634C05">
        <w:rPr>
          <w:rFonts w:ascii="Arial" w:hAnsi="Arial" w:cs="Arial"/>
        </w:rPr>
        <w:t>ij</w:t>
      </w:r>
      <w:r>
        <w:rPr>
          <w:rFonts w:ascii="Arial" w:hAnsi="Arial" w:cs="Arial"/>
        </w:rPr>
        <w:t>e Škole i njen okoliš,</w:t>
      </w:r>
    </w:p>
    <w:p w:rsidR="006A5792" w:rsidRDefault="00E26B42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mirno ući u učionicu najmanje 5 (pet) minuta prije početka nastave i pripremiti se za nastavu</w:t>
      </w:r>
      <w:r w:rsidR="00634C05">
        <w:rPr>
          <w:rFonts w:ascii="Arial" w:hAnsi="Arial" w:cs="Arial"/>
        </w:rPr>
        <w:t>,</w:t>
      </w:r>
    </w:p>
    <w:p w:rsidR="00634C05" w:rsidRDefault="00F94DD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34C05">
        <w:rPr>
          <w:rFonts w:ascii="Arial" w:hAnsi="Arial" w:cs="Arial"/>
        </w:rPr>
        <w:t>ositi na nastavu propisane udžbenike, priručnike, bilježnice i drugi potreban pribor ,</w:t>
      </w:r>
    </w:p>
    <w:p w:rsidR="00FF497E" w:rsidRPr="00FF497E" w:rsidRDefault="00E26B42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slučaju </w:t>
      </w:r>
      <w:r w:rsidR="00634C05">
        <w:rPr>
          <w:rFonts w:ascii="Arial" w:hAnsi="Arial" w:cs="Arial"/>
        </w:rPr>
        <w:t>opravdanog kašnjenja, uz ispriku, traži</w:t>
      </w:r>
      <w:r w:rsidR="00F94DDE">
        <w:rPr>
          <w:rFonts w:ascii="Arial" w:hAnsi="Arial" w:cs="Arial"/>
        </w:rPr>
        <w:t>ti</w:t>
      </w:r>
      <w:r w:rsidR="00634C05">
        <w:rPr>
          <w:rFonts w:ascii="Arial" w:hAnsi="Arial" w:cs="Arial"/>
        </w:rPr>
        <w:t xml:space="preserve"> odobrenje nastavnika za ulazak u učionicu ili kabinet</w:t>
      </w:r>
      <w:r w:rsidR="006305B2">
        <w:rPr>
          <w:rFonts w:ascii="Arial" w:hAnsi="Arial" w:cs="Arial"/>
        </w:rPr>
        <w:t>,</w:t>
      </w:r>
    </w:p>
    <w:p w:rsidR="00E26B42" w:rsidRDefault="00227650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sjediti</w:t>
      </w:r>
      <w:r w:rsidR="00F94DDE">
        <w:rPr>
          <w:rFonts w:ascii="Arial" w:hAnsi="Arial" w:cs="Arial"/>
        </w:rPr>
        <w:t xml:space="preserve"> u učionici na svome mjestu koje može promijeniti samo uz dopuštenje razrednika ili predmetnog nastavnika,</w:t>
      </w:r>
    </w:p>
    <w:p w:rsidR="00D47FD4" w:rsidRDefault="00D47FD4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pratiti nastavu bez  razgovora, dovikivanja ili prepirke s drugim učenicima, </w:t>
      </w:r>
    </w:p>
    <w:p w:rsidR="00D47FD4" w:rsidRDefault="00D47FD4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ako želi nešto pitati ili priopćiti, svoju namjeru pokazati dizanjem ruke,</w:t>
      </w:r>
    </w:p>
    <w:p w:rsidR="002F0EDA" w:rsidRDefault="002F0EDA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ustati ako ga nastavnik prozove,</w:t>
      </w:r>
    </w:p>
    <w:p w:rsidR="00492E5C" w:rsidRDefault="00F94DDE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 w:rsidRPr="00227650">
        <w:rPr>
          <w:rFonts w:ascii="Arial" w:hAnsi="Arial" w:cs="Arial"/>
        </w:rPr>
        <w:t xml:space="preserve">ustati prilikom ulaska ili izlaska </w:t>
      </w:r>
      <w:r w:rsidR="002F0EDA">
        <w:rPr>
          <w:rFonts w:ascii="Arial" w:hAnsi="Arial" w:cs="Arial"/>
        </w:rPr>
        <w:t xml:space="preserve">u učionicu </w:t>
      </w:r>
      <w:r w:rsidRPr="00227650">
        <w:rPr>
          <w:rFonts w:ascii="Arial" w:hAnsi="Arial" w:cs="Arial"/>
        </w:rPr>
        <w:t>nastavnika, stručnih suradnika, ravnatelja i drugih radnika škole</w:t>
      </w:r>
      <w:r w:rsidR="00227650">
        <w:rPr>
          <w:rFonts w:ascii="Arial" w:hAnsi="Arial" w:cs="Arial"/>
        </w:rPr>
        <w:t xml:space="preserve">, kao i </w:t>
      </w:r>
      <w:r w:rsidR="006305B2">
        <w:rPr>
          <w:rFonts w:ascii="Arial" w:hAnsi="Arial" w:cs="Arial"/>
        </w:rPr>
        <w:t>osoba u posjetu</w:t>
      </w:r>
      <w:r w:rsidR="00227650">
        <w:rPr>
          <w:rFonts w:ascii="Arial" w:hAnsi="Arial" w:cs="Arial"/>
        </w:rPr>
        <w:t xml:space="preserve"> Škol</w:t>
      </w:r>
      <w:r w:rsidR="006305B2">
        <w:rPr>
          <w:rFonts w:ascii="Arial" w:hAnsi="Arial" w:cs="Arial"/>
        </w:rPr>
        <w:t>i</w:t>
      </w:r>
      <w:r w:rsidR="00310F69">
        <w:rPr>
          <w:rFonts w:ascii="Arial" w:hAnsi="Arial" w:cs="Arial"/>
        </w:rPr>
        <w:t>,</w:t>
      </w:r>
    </w:p>
    <w:p w:rsidR="00310F69" w:rsidRPr="00F47207" w:rsidRDefault="00310F69" w:rsidP="0068278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administrativna pitanja rješavati u tajništvu Škole prema uredovnom vremenu istaknutom na vratima tajništva.</w:t>
      </w:r>
    </w:p>
    <w:p w:rsidR="00492E5C" w:rsidRDefault="00492E5C" w:rsidP="0068278B">
      <w:pPr>
        <w:pStyle w:val="Odlomakpopisa"/>
        <w:ind w:left="1080"/>
        <w:rPr>
          <w:rFonts w:ascii="Arial" w:hAnsi="Arial" w:cs="Arial"/>
        </w:rPr>
      </w:pPr>
    </w:p>
    <w:p w:rsidR="00D13453" w:rsidRDefault="00D13453" w:rsidP="00227650">
      <w:pPr>
        <w:pStyle w:val="Odlomakpopisa"/>
        <w:ind w:left="1080"/>
        <w:jc w:val="both"/>
        <w:rPr>
          <w:rFonts w:ascii="Arial" w:hAnsi="Arial" w:cs="Arial"/>
        </w:rPr>
      </w:pPr>
    </w:p>
    <w:p w:rsidR="00227650" w:rsidRDefault="005A7EBC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19.</w:t>
      </w:r>
    </w:p>
    <w:p w:rsidR="00AB3CCD" w:rsidRDefault="00AB3CCD" w:rsidP="0068278B">
      <w:pPr>
        <w:ind w:left="720" w:firstLine="360"/>
        <w:rPr>
          <w:rFonts w:ascii="Arial" w:hAnsi="Arial" w:cs="Arial"/>
        </w:rPr>
      </w:pPr>
      <w:r w:rsidRPr="00227650">
        <w:rPr>
          <w:rFonts w:ascii="Arial" w:hAnsi="Arial" w:cs="Arial"/>
        </w:rPr>
        <w:t xml:space="preserve">Učenicima </w:t>
      </w:r>
      <w:r w:rsidR="00492E5C">
        <w:rPr>
          <w:rFonts w:ascii="Arial" w:hAnsi="Arial" w:cs="Arial"/>
        </w:rPr>
        <w:t xml:space="preserve">i nastavnicima </w:t>
      </w:r>
      <w:r w:rsidRPr="00227650">
        <w:rPr>
          <w:rFonts w:ascii="Arial" w:hAnsi="Arial" w:cs="Arial"/>
        </w:rPr>
        <w:t xml:space="preserve">Škole </w:t>
      </w:r>
      <w:r w:rsidR="00492E5C">
        <w:rPr>
          <w:rFonts w:ascii="Arial" w:hAnsi="Arial" w:cs="Arial"/>
        </w:rPr>
        <w:t xml:space="preserve">za vrijeme nastave i za vrijeme provođenja svih ispita, nije </w:t>
      </w:r>
      <w:r w:rsidRPr="00227650">
        <w:rPr>
          <w:rFonts w:ascii="Arial" w:hAnsi="Arial" w:cs="Arial"/>
        </w:rPr>
        <w:t xml:space="preserve">dopušteno korištenje mobitela, mp3 </w:t>
      </w:r>
      <w:proofErr w:type="spellStart"/>
      <w:r w:rsidRPr="00227650">
        <w:rPr>
          <w:rFonts w:ascii="Arial" w:hAnsi="Arial" w:cs="Arial"/>
        </w:rPr>
        <w:t>playera</w:t>
      </w:r>
      <w:proofErr w:type="spellEnd"/>
      <w:r w:rsidRPr="00227650">
        <w:rPr>
          <w:rFonts w:ascii="Arial" w:hAnsi="Arial" w:cs="Arial"/>
        </w:rPr>
        <w:t xml:space="preserve">, fotoaparata i sličnih uređaja </w:t>
      </w:r>
      <w:r w:rsidR="00492E5C">
        <w:rPr>
          <w:rFonts w:ascii="Arial" w:hAnsi="Arial" w:cs="Arial"/>
        </w:rPr>
        <w:t>za razgovor, ig</w:t>
      </w:r>
      <w:r w:rsidR="000A4477">
        <w:rPr>
          <w:rFonts w:ascii="Arial" w:hAnsi="Arial" w:cs="Arial"/>
        </w:rPr>
        <w:t>r</w:t>
      </w:r>
      <w:r w:rsidR="00492E5C">
        <w:rPr>
          <w:rFonts w:ascii="Arial" w:hAnsi="Arial" w:cs="Arial"/>
        </w:rPr>
        <w:t>anje igrica</w:t>
      </w:r>
      <w:r w:rsidRPr="00227650">
        <w:rPr>
          <w:rFonts w:ascii="Arial" w:hAnsi="Arial" w:cs="Arial"/>
        </w:rPr>
        <w:t xml:space="preserve">, slanje poruka, fotografiranje, snimanje, slušanje glazbe i slično, već takvi uređaji moraju biti isključeni i spremljeni. </w:t>
      </w:r>
    </w:p>
    <w:p w:rsidR="00492E5C" w:rsidRDefault="00492E5C" w:rsidP="006827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Uređaje koje učenici nisu ugasili i spremili, nastavnici su dužni oduzeti i predati u tajništvo Škole.</w:t>
      </w:r>
    </w:p>
    <w:p w:rsidR="00492E5C" w:rsidRDefault="00492E5C" w:rsidP="006827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Uređaje pohranjene u Školi mogu preuzeti roditelji ili staratelji učenika.</w:t>
      </w:r>
    </w:p>
    <w:p w:rsidR="00553139" w:rsidRDefault="00DB2E56" w:rsidP="000C7886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5042">
        <w:rPr>
          <w:rFonts w:ascii="Arial" w:hAnsi="Arial" w:cs="Arial"/>
        </w:rPr>
        <w:t xml:space="preserve"> </w:t>
      </w:r>
    </w:p>
    <w:p w:rsidR="00DB2E56" w:rsidRDefault="00715217" w:rsidP="007A6017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20.</w:t>
      </w:r>
    </w:p>
    <w:p w:rsidR="0027091A" w:rsidRDefault="0027091A" w:rsidP="006827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Učenici ne smiju bez dopuštenja ulaziti u zbornicu, ured ravnatelja, tajništvo i kabinete nastavnika.</w:t>
      </w:r>
    </w:p>
    <w:p w:rsidR="00A800AB" w:rsidRDefault="00FF497E" w:rsidP="006827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Učenik može ući u zbornicu samo na poziv nastavnika.</w:t>
      </w:r>
    </w:p>
    <w:p w:rsidR="00FF497E" w:rsidRDefault="00FF497E" w:rsidP="0068278B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U opravdanim slučajevima učenici za vrijeme odmora mogu zamoliti nastavnika da izađe iz zbornice.</w:t>
      </w:r>
      <w:r w:rsidR="00715217">
        <w:rPr>
          <w:rFonts w:ascii="Arial" w:hAnsi="Arial" w:cs="Arial"/>
        </w:rPr>
        <w:t xml:space="preserve"> </w:t>
      </w:r>
    </w:p>
    <w:p w:rsidR="004E0177" w:rsidRDefault="004E0177" w:rsidP="004E0177">
      <w:pPr>
        <w:ind w:left="720" w:firstLine="69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21.</w:t>
      </w:r>
    </w:p>
    <w:p w:rsidR="000C7886" w:rsidRDefault="000C7886" w:rsidP="0068278B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Imenik i dnevnik rada na nastavu i</w:t>
      </w:r>
      <w:r w:rsidR="00C44376">
        <w:rPr>
          <w:rFonts w:ascii="Arial" w:hAnsi="Arial" w:cs="Arial"/>
        </w:rPr>
        <w:t xml:space="preserve"> s nastave nose samo nastavnici, osim kod održavanja izborne nastave (razdvajanja razrednih </w:t>
      </w:r>
      <w:r w:rsidR="0061422F">
        <w:rPr>
          <w:rFonts w:ascii="Arial" w:hAnsi="Arial" w:cs="Arial"/>
        </w:rPr>
        <w:t>odjela),</w:t>
      </w:r>
      <w:r w:rsidR="00C44376">
        <w:rPr>
          <w:rFonts w:ascii="Arial" w:hAnsi="Arial" w:cs="Arial"/>
        </w:rPr>
        <w:t xml:space="preserve"> kada nastavnik može </w:t>
      </w:r>
      <w:r w:rsidR="0061422F">
        <w:rPr>
          <w:rFonts w:ascii="Arial" w:hAnsi="Arial" w:cs="Arial"/>
        </w:rPr>
        <w:t>po učeniku poslati imenik i dnevnik rada.</w:t>
      </w:r>
    </w:p>
    <w:p w:rsidR="000C7886" w:rsidRDefault="000C7886" w:rsidP="0068278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Nikome nije dopušteno iznošenje imenika i dnevnika rada izvan Škole.</w:t>
      </w:r>
    </w:p>
    <w:p w:rsidR="00715217" w:rsidRDefault="00715217" w:rsidP="007A6017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2</w:t>
      </w:r>
      <w:r w:rsidR="004E0177">
        <w:rPr>
          <w:rFonts w:ascii="Arial" w:hAnsi="Arial" w:cs="Arial"/>
        </w:rPr>
        <w:t>2</w:t>
      </w:r>
      <w:r w:rsidR="007A6017">
        <w:rPr>
          <w:rFonts w:ascii="Arial" w:hAnsi="Arial" w:cs="Arial"/>
        </w:rPr>
        <w:t>.</w:t>
      </w:r>
    </w:p>
    <w:p w:rsidR="00D13453" w:rsidRDefault="00D13453" w:rsidP="0068278B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 xml:space="preserve">Iza prvoga, trećega i petoga sata nastave je mali odmor </w:t>
      </w:r>
      <w:r w:rsidR="0061422F">
        <w:rPr>
          <w:rFonts w:ascii="Arial" w:hAnsi="Arial" w:cs="Arial"/>
        </w:rPr>
        <w:t>koji</w:t>
      </w:r>
      <w:r w:rsidR="00DC40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traje pet minuta.</w:t>
      </w:r>
    </w:p>
    <w:p w:rsidR="00D13453" w:rsidRDefault="00D13453" w:rsidP="0068278B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Veliki odmor iza drugoga sata traje 15 minut</w:t>
      </w:r>
      <w:r w:rsidR="00A800AB">
        <w:rPr>
          <w:rFonts w:ascii="Arial" w:hAnsi="Arial" w:cs="Arial"/>
        </w:rPr>
        <w:t>a</w:t>
      </w:r>
      <w:r>
        <w:rPr>
          <w:rFonts w:ascii="Arial" w:hAnsi="Arial" w:cs="Arial"/>
        </w:rPr>
        <w:t>, a iza četvrtoga sata 10 minuta.</w:t>
      </w:r>
    </w:p>
    <w:p w:rsidR="00A800AB" w:rsidRDefault="00A800AB" w:rsidP="0068278B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t>Za vrijeme malih odmora učenici n</w:t>
      </w:r>
      <w:r w:rsidR="0061422F">
        <w:rPr>
          <w:rFonts w:ascii="Arial" w:hAnsi="Arial" w:cs="Arial"/>
        </w:rPr>
        <w:t>e bi trebali izlaziti</w:t>
      </w:r>
      <w:r>
        <w:rPr>
          <w:rFonts w:ascii="Arial" w:hAnsi="Arial" w:cs="Arial"/>
        </w:rPr>
        <w:t xml:space="preserve"> </w:t>
      </w:r>
      <w:r w:rsidR="0061422F">
        <w:rPr>
          <w:rFonts w:ascii="Arial" w:hAnsi="Arial" w:cs="Arial"/>
        </w:rPr>
        <w:t>iz</w:t>
      </w:r>
      <w:r>
        <w:rPr>
          <w:rFonts w:ascii="Arial" w:hAnsi="Arial" w:cs="Arial"/>
        </w:rPr>
        <w:t xml:space="preserve"> Škol</w:t>
      </w:r>
      <w:r w:rsidR="0061422F">
        <w:rPr>
          <w:rFonts w:ascii="Arial" w:hAnsi="Arial" w:cs="Arial"/>
        </w:rPr>
        <w:t>e</w:t>
      </w:r>
      <w:r>
        <w:rPr>
          <w:rFonts w:ascii="Arial" w:hAnsi="Arial" w:cs="Arial"/>
        </w:rPr>
        <w:t>, a za vrijeme velikih odmora mogu izlaziti iz Škole.</w:t>
      </w:r>
    </w:p>
    <w:p w:rsidR="0068278B" w:rsidRDefault="0068278B" w:rsidP="004E0177">
      <w:pPr>
        <w:ind w:left="720" w:firstLine="696"/>
        <w:jc w:val="center"/>
        <w:rPr>
          <w:rFonts w:ascii="Arial" w:hAnsi="Arial" w:cs="Arial"/>
        </w:rPr>
      </w:pPr>
    </w:p>
    <w:p w:rsidR="0068278B" w:rsidRDefault="0068278B" w:rsidP="004E0177">
      <w:pPr>
        <w:ind w:left="720" w:firstLine="696"/>
        <w:jc w:val="center"/>
        <w:rPr>
          <w:rFonts w:ascii="Arial" w:hAnsi="Arial" w:cs="Arial"/>
        </w:rPr>
      </w:pPr>
    </w:p>
    <w:p w:rsidR="00883327" w:rsidRDefault="00883327" w:rsidP="004E0177">
      <w:pPr>
        <w:ind w:left="720" w:firstLine="69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2</w:t>
      </w:r>
      <w:r w:rsidR="004E0177">
        <w:rPr>
          <w:rFonts w:ascii="Arial" w:hAnsi="Arial" w:cs="Arial"/>
        </w:rPr>
        <w:t>3</w:t>
      </w:r>
      <w:r w:rsidR="007A6017">
        <w:rPr>
          <w:rFonts w:ascii="Arial" w:hAnsi="Arial" w:cs="Arial"/>
        </w:rPr>
        <w:t>.</w:t>
      </w:r>
    </w:p>
    <w:p w:rsidR="00883327" w:rsidRDefault="00883327" w:rsidP="001E2C58">
      <w:pPr>
        <w:ind w:left="720" w:firstLine="69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Ako se nastava odvija u praktikumima ili kabinetima, učenici će pred praktikum</w:t>
      </w:r>
      <w:r w:rsidR="00760E30">
        <w:rPr>
          <w:rFonts w:ascii="Arial" w:hAnsi="Arial" w:cs="Arial"/>
        </w:rPr>
        <w:t>om</w:t>
      </w:r>
      <w:r>
        <w:rPr>
          <w:rFonts w:ascii="Arial" w:hAnsi="Arial" w:cs="Arial"/>
        </w:rPr>
        <w:t>, odnosno kabinet</w:t>
      </w:r>
      <w:r w:rsidR="007A6017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</w:t>
      </w:r>
      <w:r w:rsidR="0068278B">
        <w:rPr>
          <w:rFonts w:ascii="Arial" w:hAnsi="Arial" w:cs="Arial"/>
        </w:rPr>
        <w:t>pri</w:t>
      </w:r>
      <w:r>
        <w:rPr>
          <w:rFonts w:ascii="Arial" w:hAnsi="Arial" w:cs="Arial"/>
        </w:rPr>
        <w:t>čekati nastavnika.</w:t>
      </w:r>
    </w:p>
    <w:p w:rsidR="00150860" w:rsidRDefault="00150860" w:rsidP="007A6017">
      <w:pPr>
        <w:ind w:left="720"/>
        <w:jc w:val="center"/>
        <w:rPr>
          <w:rFonts w:ascii="Arial" w:hAnsi="Arial" w:cs="Arial"/>
        </w:rPr>
      </w:pPr>
    </w:p>
    <w:p w:rsidR="00715217" w:rsidRDefault="00715217" w:rsidP="007A6017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E0177">
        <w:rPr>
          <w:rFonts w:ascii="Arial" w:hAnsi="Arial" w:cs="Arial"/>
        </w:rPr>
        <w:t xml:space="preserve"> 24</w:t>
      </w:r>
      <w:r w:rsidR="007A6017">
        <w:rPr>
          <w:rFonts w:ascii="Arial" w:hAnsi="Arial" w:cs="Arial"/>
        </w:rPr>
        <w:t>.</w:t>
      </w:r>
    </w:p>
    <w:p w:rsidR="007866F6" w:rsidRDefault="00715217" w:rsidP="001E2C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Kod napuštanja učionice učenici su dužni ponijeti svoje stvari.</w:t>
      </w:r>
      <w:r w:rsidR="007866F6" w:rsidRPr="007866F6">
        <w:rPr>
          <w:rFonts w:ascii="Arial" w:hAnsi="Arial" w:cs="Arial"/>
        </w:rPr>
        <w:t xml:space="preserve"> </w:t>
      </w:r>
    </w:p>
    <w:p w:rsidR="007866F6" w:rsidRDefault="007866F6" w:rsidP="001E2C58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Škola nije odgovorna za nestanak stvari i novca učenika za vrijeme njihovog boravka u školi. </w:t>
      </w:r>
    </w:p>
    <w:p w:rsidR="005A7EBC" w:rsidRPr="00227650" w:rsidRDefault="005A7EBC" w:rsidP="007A6017">
      <w:pPr>
        <w:ind w:lef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E0177">
        <w:rPr>
          <w:rFonts w:ascii="Arial" w:hAnsi="Arial" w:cs="Arial"/>
        </w:rPr>
        <w:t xml:space="preserve"> 25</w:t>
      </w:r>
      <w:r w:rsidR="007A6017">
        <w:rPr>
          <w:rFonts w:ascii="Arial" w:hAnsi="Arial" w:cs="Arial"/>
        </w:rPr>
        <w:t>.</w:t>
      </w:r>
    </w:p>
    <w:p w:rsidR="00AB3CCD" w:rsidRDefault="00227650" w:rsidP="001E2C5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 razrednom odjelu tjedno se određuju dva redara.</w:t>
      </w:r>
    </w:p>
    <w:p w:rsidR="00227650" w:rsidRDefault="00227650" w:rsidP="001E2C5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Redare određuje razrednik abecednim redom</w:t>
      </w:r>
      <w:r w:rsidR="00DB2E56">
        <w:rPr>
          <w:rFonts w:ascii="Arial" w:hAnsi="Arial" w:cs="Arial"/>
        </w:rPr>
        <w:t>.</w:t>
      </w:r>
    </w:p>
    <w:p w:rsidR="00227650" w:rsidRDefault="00227650" w:rsidP="001E2C5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Redari:</w:t>
      </w:r>
    </w:p>
    <w:p w:rsidR="00227650" w:rsidRDefault="00227650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B2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prije početka nastave pregledaju učionicu i o učenim nepravilnostima ili oštećenjima izvješćuju dežurnog nastavnika koji će to evidentirati u listu dežurstva,</w:t>
      </w:r>
    </w:p>
    <w:p w:rsidR="00227650" w:rsidRDefault="00A969EC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 pripremaju učionicu</w:t>
      </w:r>
      <w:r w:rsidR="00152F5B">
        <w:rPr>
          <w:rFonts w:ascii="Arial" w:hAnsi="Arial" w:cs="Arial"/>
        </w:rPr>
        <w:t xml:space="preserve"> za redovitu nastavu, brišu ploču i, prema potrebi, donose </w:t>
      </w:r>
      <w:r w:rsidR="002442A9">
        <w:rPr>
          <w:rFonts w:ascii="Arial" w:hAnsi="Arial" w:cs="Arial"/>
        </w:rPr>
        <w:t xml:space="preserve">nastavna </w:t>
      </w:r>
      <w:r w:rsidR="00152F5B">
        <w:rPr>
          <w:rFonts w:ascii="Arial" w:hAnsi="Arial" w:cs="Arial"/>
        </w:rPr>
        <w:t>sredstva i pomagala,</w:t>
      </w:r>
    </w:p>
    <w:p w:rsidR="00152F5B" w:rsidRDefault="00152F5B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 izvješćuju dežurnog nastavnika, voditelja ili pedagoga o nenazočnosti nastavnika na nastavi,</w:t>
      </w:r>
    </w:p>
    <w:p w:rsidR="00152F5B" w:rsidRDefault="00152F5B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 prijavljuju nastavniku početkom svakog nastavnog sata nenazočne učenike,</w:t>
      </w:r>
    </w:p>
    <w:p w:rsidR="00152F5B" w:rsidRDefault="00152F5B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 izvješćuju nastavnika o nađenim predmetima ( knjige, bilježnice, odjeća i sl.) te iste odnose na vratarnicu škole,</w:t>
      </w:r>
      <w:r w:rsidR="005A7EBC">
        <w:rPr>
          <w:rFonts w:ascii="Arial" w:hAnsi="Arial" w:cs="Arial"/>
        </w:rPr>
        <w:t>a nađeni nakit, novac, mobitel i sl. predaju voditelju smjene ili dežurnom nastavniku</w:t>
      </w:r>
      <w:r w:rsidR="00623593">
        <w:rPr>
          <w:rFonts w:ascii="Arial" w:hAnsi="Arial" w:cs="Arial"/>
        </w:rPr>
        <w:t xml:space="preserve"> koji ih ostavljaju u tajništvu Škole</w:t>
      </w:r>
      <w:r w:rsidR="005A7EBC">
        <w:rPr>
          <w:rFonts w:ascii="Arial" w:hAnsi="Arial" w:cs="Arial"/>
        </w:rPr>
        <w:t xml:space="preserve"> ,</w:t>
      </w:r>
    </w:p>
    <w:p w:rsidR="00F47207" w:rsidRDefault="005A7EBC" w:rsidP="001E2C58">
      <w:pPr>
        <w:pStyle w:val="Odlomakpopisa"/>
        <w:ind w:left="1080"/>
        <w:rPr>
          <w:rFonts w:ascii="Arial" w:hAnsi="Arial" w:cs="Arial"/>
        </w:rPr>
      </w:pPr>
      <w:r>
        <w:rPr>
          <w:rFonts w:ascii="Arial" w:hAnsi="Arial" w:cs="Arial"/>
        </w:rPr>
        <w:t>- nakon završetka nastave posljednji napuštaju učionicu uz prethodnu provjeru ispravnosti učionice: zidova, klupa, stakala i ostalog inventara, a o oštećenjima izvješćuju dežurn</w:t>
      </w:r>
      <w:r w:rsidR="000A4477">
        <w:rPr>
          <w:rFonts w:ascii="Arial" w:hAnsi="Arial" w:cs="Arial"/>
        </w:rPr>
        <w:t>og nastavnika ili tajnika Škole.</w:t>
      </w:r>
    </w:p>
    <w:p w:rsidR="000A4477" w:rsidRDefault="000A4477" w:rsidP="00DB2E56">
      <w:pPr>
        <w:pStyle w:val="Odlomakpopisa"/>
        <w:ind w:left="1080"/>
        <w:rPr>
          <w:rFonts w:ascii="Arial" w:hAnsi="Arial" w:cs="Arial"/>
        </w:rPr>
      </w:pPr>
    </w:p>
    <w:p w:rsidR="00943591" w:rsidRPr="00943591" w:rsidRDefault="00943591" w:rsidP="00943591">
      <w:pPr>
        <w:pStyle w:val="Odlomakpopisa"/>
        <w:ind w:left="1080"/>
        <w:jc w:val="both"/>
        <w:rPr>
          <w:rFonts w:ascii="Arial" w:hAnsi="Arial" w:cs="Arial"/>
        </w:rPr>
      </w:pPr>
    </w:p>
    <w:p w:rsidR="00AB3CCD" w:rsidRDefault="00AB3CCD" w:rsidP="007A6017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A6017">
        <w:rPr>
          <w:rFonts w:ascii="Arial" w:hAnsi="Arial" w:cs="Arial"/>
        </w:rPr>
        <w:t>2</w:t>
      </w:r>
      <w:r w:rsidR="004E0177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AB3CCD" w:rsidRPr="00AB3CCD" w:rsidRDefault="00AB3CCD" w:rsidP="00AB3CCD">
      <w:pPr>
        <w:pStyle w:val="Odlomakpopisa"/>
        <w:ind w:left="1080"/>
        <w:rPr>
          <w:rFonts w:ascii="Arial" w:hAnsi="Arial" w:cs="Arial"/>
        </w:rPr>
      </w:pPr>
    </w:p>
    <w:p w:rsidR="00AB3CCD" w:rsidRDefault="00AB3CCD" w:rsidP="001E2C5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 vrijeme kada se dio programa izvodi izvan Škole, na ponašanje učenika promjenjuju se odredbe ovoga Kućnoga reda i odredbe organizacije (tvrtke, agencije, kazališta, kino dvorane, športske dvorane, stadiona …) u kojoj se izvodi dio programa.</w:t>
      </w:r>
    </w:p>
    <w:p w:rsidR="00AE60A6" w:rsidRDefault="00AB3CCD" w:rsidP="001E2C5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Tijekom izleta, školske ili stručne ekskurzije u organizaciji Škole na učenike se primjenjuju odredbe ovoga Kućnoga reda.</w:t>
      </w:r>
      <w:r>
        <w:rPr>
          <w:rFonts w:ascii="Arial" w:hAnsi="Arial" w:cs="Arial"/>
        </w:rPr>
        <w:tab/>
      </w:r>
    </w:p>
    <w:p w:rsidR="00F47207" w:rsidRDefault="00F47207" w:rsidP="001E2C58">
      <w:pPr>
        <w:pStyle w:val="Odlomakpopisa"/>
        <w:ind w:left="1080" w:firstLine="336"/>
        <w:rPr>
          <w:rFonts w:ascii="Arial" w:hAnsi="Arial" w:cs="Arial"/>
        </w:rPr>
      </w:pPr>
    </w:p>
    <w:p w:rsidR="001E2C58" w:rsidRDefault="001E2C58" w:rsidP="0053166F">
      <w:pPr>
        <w:pStyle w:val="Odlomakpopisa"/>
        <w:ind w:left="1004"/>
        <w:rPr>
          <w:rFonts w:ascii="Arial" w:hAnsi="Arial" w:cs="Arial"/>
        </w:rPr>
      </w:pPr>
    </w:p>
    <w:p w:rsidR="001E2C58" w:rsidRPr="001E2C58" w:rsidRDefault="001E2C58" w:rsidP="001E2C58">
      <w:pPr>
        <w:ind w:left="284"/>
        <w:rPr>
          <w:rFonts w:ascii="Arial" w:hAnsi="Arial" w:cs="Arial"/>
        </w:rPr>
      </w:pPr>
    </w:p>
    <w:p w:rsidR="001E2C58" w:rsidRDefault="001E2C58" w:rsidP="0053166F">
      <w:pPr>
        <w:pStyle w:val="Odlomakpopisa"/>
        <w:ind w:left="1004"/>
        <w:rPr>
          <w:rFonts w:ascii="Arial" w:hAnsi="Arial" w:cs="Arial"/>
        </w:rPr>
      </w:pPr>
    </w:p>
    <w:p w:rsidR="001E2C58" w:rsidRDefault="001E2C58" w:rsidP="0053166F">
      <w:pPr>
        <w:pStyle w:val="Odlomakpopisa"/>
        <w:ind w:left="1004"/>
        <w:rPr>
          <w:rFonts w:ascii="Arial" w:hAnsi="Arial" w:cs="Arial"/>
        </w:rPr>
      </w:pPr>
    </w:p>
    <w:p w:rsidR="00F47207" w:rsidRDefault="00F47207" w:rsidP="00282A70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SIGURNOST I ZAŠTITA</w:t>
      </w:r>
      <w:r w:rsidR="00AE7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 SOCIJALNO NEPRIHVATLJIVIH OBLIKA PONAŠANJA, DISKRIMINACIJE, NEPRIJATELJSTVA I NASILJA</w:t>
      </w:r>
      <w:r w:rsidR="000A4477">
        <w:rPr>
          <w:rFonts w:ascii="Arial" w:hAnsi="Arial" w:cs="Arial"/>
        </w:rPr>
        <w:t xml:space="preserve"> U ŠKOLI</w:t>
      </w:r>
    </w:p>
    <w:p w:rsidR="00AE7237" w:rsidRDefault="00AE7237" w:rsidP="00F47207">
      <w:pPr>
        <w:pStyle w:val="Odlomakpopisa"/>
        <w:ind w:left="1080" w:firstLine="336"/>
        <w:rPr>
          <w:rFonts w:ascii="Arial" w:hAnsi="Arial" w:cs="Arial"/>
        </w:rPr>
      </w:pPr>
    </w:p>
    <w:p w:rsidR="00F47207" w:rsidRDefault="00F47207" w:rsidP="007A6017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A6017">
        <w:rPr>
          <w:rFonts w:ascii="Arial" w:hAnsi="Arial" w:cs="Arial"/>
        </w:rPr>
        <w:t xml:space="preserve"> 2</w:t>
      </w:r>
      <w:r w:rsidR="004E0177">
        <w:rPr>
          <w:rFonts w:ascii="Arial" w:hAnsi="Arial" w:cs="Arial"/>
        </w:rPr>
        <w:t>7</w:t>
      </w:r>
      <w:r w:rsidR="007A6017">
        <w:rPr>
          <w:rFonts w:ascii="Arial" w:hAnsi="Arial" w:cs="Arial"/>
        </w:rPr>
        <w:t>.</w:t>
      </w:r>
    </w:p>
    <w:p w:rsidR="00AE7237" w:rsidRDefault="00AE7237" w:rsidP="00F47207">
      <w:pPr>
        <w:pStyle w:val="Odlomakpopisa"/>
        <w:ind w:left="1080" w:firstLine="336"/>
        <w:rPr>
          <w:rFonts w:ascii="Arial" w:hAnsi="Arial" w:cs="Arial"/>
        </w:rPr>
      </w:pPr>
    </w:p>
    <w:p w:rsidR="00150860" w:rsidRDefault="00AE7237" w:rsidP="00B22312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Radnici Škole u suradnji s učenicima dužni su se skrbiti za siguran boravak i rad u Školi.</w:t>
      </w:r>
    </w:p>
    <w:p w:rsidR="00B22312" w:rsidRPr="00B22312" w:rsidRDefault="00B22312" w:rsidP="00B22312">
      <w:pPr>
        <w:pStyle w:val="Odlomakpopisa"/>
        <w:ind w:left="1080" w:firstLine="336"/>
        <w:rPr>
          <w:rFonts w:ascii="Arial" w:hAnsi="Arial" w:cs="Arial"/>
        </w:rPr>
      </w:pPr>
    </w:p>
    <w:p w:rsidR="00AE7237" w:rsidRDefault="00AE7237" w:rsidP="007A6017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E0177">
        <w:rPr>
          <w:rFonts w:ascii="Arial" w:hAnsi="Arial" w:cs="Arial"/>
        </w:rPr>
        <w:t xml:space="preserve"> 28</w:t>
      </w:r>
      <w:r w:rsidR="007A6017">
        <w:rPr>
          <w:rFonts w:ascii="Arial" w:hAnsi="Arial" w:cs="Arial"/>
        </w:rPr>
        <w:t>.</w:t>
      </w:r>
    </w:p>
    <w:p w:rsidR="00AE7237" w:rsidRDefault="00AE7237" w:rsidP="00F47207">
      <w:pPr>
        <w:pStyle w:val="Odlomakpopisa"/>
        <w:ind w:left="1080" w:firstLine="336"/>
        <w:rPr>
          <w:rFonts w:ascii="Arial" w:hAnsi="Arial" w:cs="Arial"/>
        </w:rPr>
      </w:pPr>
    </w:p>
    <w:p w:rsidR="00AE7237" w:rsidRDefault="00AE7237" w:rsidP="00C51F6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 Školi je zabranjena izravna ili neizravna diskriminacija, poticanje na diskriminaciju, uznemiravanje i spolno uznemiravanje, segregacija ili bilo koji oblik diskriminacije učenika i radnika Škole</w:t>
      </w:r>
      <w:r w:rsidR="00B22312">
        <w:rPr>
          <w:rFonts w:ascii="Arial" w:hAnsi="Arial" w:cs="Arial"/>
        </w:rPr>
        <w:t>, kao i posjetitelja</w:t>
      </w:r>
      <w:r w:rsidR="00FD0DB5">
        <w:rPr>
          <w:rFonts w:ascii="Arial" w:hAnsi="Arial" w:cs="Arial"/>
        </w:rPr>
        <w:t>.</w:t>
      </w:r>
      <w:r w:rsidR="00B22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 Školi će se stvarati pretpostavke za </w:t>
      </w:r>
      <w:r w:rsidR="00150860">
        <w:rPr>
          <w:rFonts w:ascii="Arial" w:hAnsi="Arial" w:cs="Arial"/>
        </w:rPr>
        <w:t>ostvarivanje jednakih uvjeta za</w:t>
      </w:r>
      <w:r>
        <w:rPr>
          <w:rFonts w:ascii="Arial" w:hAnsi="Arial" w:cs="Arial"/>
        </w:rPr>
        <w:t xml:space="preserve"> svakoga učenika i radnika, kao i zaštita od diskriminacije na osnovi rase, etničke pripadnosti ili boje kože, spola, </w:t>
      </w:r>
      <w:r w:rsidR="00C21AE0">
        <w:rPr>
          <w:rFonts w:ascii="Arial" w:hAnsi="Arial" w:cs="Arial"/>
        </w:rPr>
        <w:t>jezika, vjere, političkog ili drugog uvjerenja, nacionalnog ili socijalnog podrijetla, imovnog stanja, članstva u građanskim udrugama, obrazovanja, društvenog položaja, bračnog ili obiteljskog statusa</w:t>
      </w:r>
      <w:r>
        <w:rPr>
          <w:rFonts w:ascii="Arial" w:hAnsi="Arial" w:cs="Arial"/>
        </w:rPr>
        <w:t xml:space="preserve">, dobi, zdravstvenog stanja, invaliditeta, genetskog nasljeđa, </w:t>
      </w:r>
      <w:r w:rsidR="00B22312">
        <w:rPr>
          <w:rFonts w:ascii="Arial" w:hAnsi="Arial" w:cs="Arial"/>
        </w:rPr>
        <w:t xml:space="preserve">spolnog i </w:t>
      </w:r>
      <w:r>
        <w:rPr>
          <w:rFonts w:ascii="Arial" w:hAnsi="Arial" w:cs="Arial"/>
        </w:rPr>
        <w:t>rodnog identiteta</w:t>
      </w:r>
      <w:r w:rsidR="00B22312">
        <w:rPr>
          <w:rFonts w:ascii="Arial" w:hAnsi="Arial" w:cs="Arial"/>
        </w:rPr>
        <w:t xml:space="preserve"> ili </w:t>
      </w:r>
      <w:r w:rsidR="00C21AE0">
        <w:rPr>
          <w:rFonts w:ascii="Arial" w:hAnsi="Arial" w:cs="Arial"/>
        </w:rPr>
        <w:t>izražavanja spolne orijentacije.</w:t>
      </w:r>
    </w:p>
    <w:p w:rsidR="00C21AE0" w:rsidRDefault="00C21AE0" w:rsidP="00C51F6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Diskriminacijom po bilo kojoj osnovi iz stavka </w:t>
      </w:r>
      <w:r w:rsidR="006F33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FB478B">
        <w:rPr>
          <w:rFonts w:ascii="Arial" w:hAnsi="Arial" w:cs="Arial"/>
        </w:rPr>
        <w:t>o</w:t>
      </w:r>
      <w:r>
        <w:rPr>
          <w:rFonts w:ascii="Arial" w:hAnsi="Arial" w:cs="Arial"/>
        </w:rPr>
        <w:t>voga članka, smatra se postupanje kojim se učenik ili radnik Škole stavlja ili bi mogao biti stavljen u nepovoljniji položaj od druge osobe u usporedivoj situaciji.</w:t>
      </w:r>
    </w:p>
    <w:p w:rsidR="004761B4" w:rsidRDefault="00C21AE0" w:rsidP="00C51F6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Uznemiravanje kao oblik diskriminacije je svako neželjeno ponašanje uzrokovano nekom od osnova iz stavka </w:t>
      </w:r>
      <w:r w:rsidR="006F333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873B67">
        <w:rPr>
          <w:rFonts w:ascii="Arial" w:hAnsi="Arial" w:cs="Arial"/>
        </w:rPr>
        <w:t>o</w:t>
      </w:r>
      <w:r>
        <w:rPr>
          <w:rFonts w:ascii="Arial" w:hAnsi="Arial" w:cs="Arial"/>
        </w:rPr>
        <w:t>voga članka koje ima cilj</w:t>
      </w:r>
      <w:r w:rsidR="00C47BE0">
        <w:rPr>
          <w:rFonts w:ascii="Arial" w:hAnsi="Arial" w:cs="Arial"/>
        </w:rPr>
        <w:t xml:space="preserve"> ili stvarno</w:t>
      </w:r>
      <w:r w:rsidR="004761B4">
        <w:rPr>
          <w:rFonts w:ascii="Arial" w:hAnsi="Arial" w:cs="Arial"/>
        </w:rPr>
        <w:t xml:space="preserve"> predstavlja povredu dostojanstva osobe, ponižavanje, izazivanje straha ili uvrede.</w:t>
      </w:r>
    </w:p>
    <w:p w:rsidR="00C21AE0" w:rsidRDefault="004761B4" w:rsidP="00C51F6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Svaki učenik i radnik Škole koji kod drugih uo</w:t>
      </w:r>
      <w:r w:rsidR="00210F53">
        <w:rPr>
          <w:rFonts w:ascii="Arial" w:hAnsi="Arial" w:cs="Arial"/>
        </w:rPr>
        <w:t>č</w:t>
      </w:r>
      <w:r>
        <w:rPr>
          <w:rFonts w:ascii="Arial" w:hAnsi="Arial" w:cs="Arial"/>
        </w:rPr>
        <w:t xml:space="preserve">i postupanje </w:t>
      </w:r>
      <w:r w:rsidR="00210F53">
        <w:rPr>
          <w:rFonts w:ascii="Arial" w:hAnsi="Arial" w:cs="Arial"/>
        </w:rPr>
        <w:t>suprotno navedenom u stavku 1. o</w:t>
      </w:r>
      <w:r>
        <w:rPr>
          <w:rFonts w:ascii="Arial" w:hAnsi="Arial" w:cs="Arial"/>
        </w:rPr>
        <w:t>voga članka, dužan je svoje saznanje priopćiti</w:t>
      </w:r>
      <w:r w:rsidR="00B22312">
        <w:rPr>
          <w:rFonts w:ascii="Arial" w:hAnsi="Arial" w:cs="Arial"/>
        </w:rPr>
        <w:t xml:space="preserve"> razredniku,</w:t>
      </w:r>
      <w:r>
        <w:rPr>
          <w:rFonts w:ascii="Arial" w:hAnsi="Arial" w:cs="Arial"/>
        </w:rPr>
        <w:t xml:space="preserve"> ravnate</w:t>
      </w:r>
      <w:r w:rsidR="00210F53">
        <w:rPr>
          <w:rFonts w:ascii="Arial" w:hAnsi="Arial" w:cs="Arial"/>
        </w:rPr>
        <w:t xml:space="preserve">lju ili stručnim suradnicima: </w:t>
      </w:r>
      <w:r>
        <w:rPr>
          <w:rFonts w:ascii="Arial" w:hAnsi="Arial" w:cs="Arial"/>
        </w:rPr>
        <w:t xml:space="preserve"> pedagogu i</w:t>
      </w:r>
      <w:r w:rsidR="00F2540F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 psihologu. </w:t>
      </w:r>
    </w:p>
    <w:p w:rsidR="00572203" w:rsidRDefault="00572203" w:rsidP="00F47207">
      <w:pPr>
        <w:pStyle w:val="Odlomakpopisa"/>
        <w:ind w:left="1080" w:firstLine="336"/>
        <w:rPr>
          <w:rFonts w:ascii="Arial" w:hAnsi="Arial" w:cs="Arial"/>
        </w:rPr>
      </w:pPr>
    </w:p>
    <w:p w:rsidR="00883327" w:rsidRDefault="00883327" w:rsidP="00F47207">
      <w:pPr>
        <w:pStyle w:val="Odlomakpopisa"/>
        <w:ind w:left="1080" w:firstLine="336"/>
        <w:rPr>
          <w:rFonts w:ascii="Arial" w:hAnsi="Arial" w:cs="Arial"/>
        </w:rPr>
      </w:pPr>
    </w:p>
    <w:p w:rsidR="00572203" w:rsidRDefault="00572203" w:rsidP="00737751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E0177">
        <w:rPr>
          <w:rFonts w:ascii="Arial" w:hAnsi="Arial" w:cs="Arial"/>
        </w:rPr>
        <w:t xml:space="preserve"> 29</w:t>
      </w:r>
      <w:r w:rsidR="00737751">
        <w:rPr>
          <w:rFonts w:ascii="Arial" w:hAnsi="Arial" w:cs="Arial"/>
        </w:rPr>
        <w:t>.</w:t>
      </w:r>
    </w:p>
    <w:p w:rsidR="00572203" w:rsidRDefault="00572203" w:rsidP="00F47207">
      <w:pPr>
        <w:pStyle w:val="Odlomakpopisa"/>
        <w:ind w:left="1080" w:firstLine="336"/>
        <w:rPr>
          <w:rFonts w:ascii="Arial" w:hAnsi="Arial" w:cs="Arial"/>
        </w:rPr>
      </w:pPr>
    </w:p>
    <w:p w:rsidR="00572203" w:rsidRDefault="00572203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 Školi je zabranjen svaki oblik nasilja, izražavanja neprijateljstva, nesnošljivosti i drugoga neprimjerenog ponašanja.</w:t>
      </w:r>
    </w:p>
    <w:p w:rsidR="00572203" w:rsidRDefault="00572203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Svatko je dužan upozoriti osobu koja protupravnim činjenjem krši zabranu iz stavka 1. ovoga članka.</w:t>
      </w:r>
    </w:p>
    <w:p w:rsidR="00361217" w:rsidRDefault="00361217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U slučaju nasilničkog ponašanja učenika i radnika Škole, </w:t>
      </w:r>
      <w:r w:rsidR="00760E30">
        <w:rPr>
          <w:rFonts w:ascii="Arial" w:hAnsi="Arial" w:cs="Arial"/>
        </w:rPr>
        <w:t xml:space="preserve">kao i drugih osoba koje se zateknu u školi, </w:t>
      </w:r>
      <w:r>
        <w:rPr>
          <w:rFonts w:ascii="Arial" w:hAnsi="Arial" w:cs="Arial"/>
        </w:rPr>
        <w:t>nastavnici i stručni suradnici će up</w:t>
      </w:r>
      <w:r w:rsidR="00760E30">
        <w:rPr>
          <w:rFonts w:ascii="Arial" w:hAnsi="Arial" w:cs="Arial"/>
        </w:rPr>
        <w:t>ozoriti osobe</w:t>
      </w:r>
      <w:r>
        <w:rPr>
          <w:rFonts w:ascii="Arial" w:hAnsi="Arial" w:cs="Arial"/>
        </w:rPr>
        <w:t xml:space="preserve"> da prestan</w:t>
      </w:r>
      <w:r w:rsidR="00760E30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s takvim ponašanjem.</w:t>
      </w:r>
    </w:p>
    <w:p w:rsidR="00361217" w:rsidRDefault="00361217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Ako osoba i nakon upozorenja nastavi s istim ponašanjem, treba tražiti da se ista udalji iz prostora škole.</w:t>
      </w:r>
    </w:p>
    <w:p w:rsidR="00361217" w:rsidRDefault="00361217" w:rsidP="00353DE8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Ako se osoba ne udalji iz Škole treba se obratiti za pomoć najbližoj policijskoj postaji.</w:t>
      </w:r>
    </w:p>
    <w:p w:rsidR="00473D38" w:rsidRDefault="00473D38" w:rsidP="00353DE8">
      <w:pPr>
        <w:pStyle w:val="Odlomakpopisa"/>
        <w:ind w:left="1080" w:firstLine="336"/>
        <w:rPr>
          <w:rFonts w:ascii="Arial" w:hAnsi="Arial" w:cs="Arial"/>
        </w:rPr>
      </w:pPr>
    </w:p>
    <w:p w:rsidR="00C51F68" w:rsidRDefault="00C51F68" w:rsidP="00353DE8">
      <w:pPr>
        <w:pStyle w:val="Odlomakpopisa"/>
        <w:ind w:left="1080" w:firstLine="336"/>
        <w:rPr>
          <w:rFonts w:ascii="Arial" w:hAnsi="Arial" w:cs="Arial"/>
        </w:rPr>
      </w:pPr>
    </w:p>
    <w:p w:rsidR="00C51F68" w:rsidRDefault="00C51F68" w:rsidP="00353DE8">
      <w:pPr>
        <w:pStyle w:val="Odlomakpopisa"/>
        <w:ind w:left="1080" w:firstLine="336"/>
        <w:rPr>
          <w:rFonts w:ascii="Arial" w:hAnsi="Arial" w:cs="Arial"/>
        </w:rPr>
      </w:pPr>
    </w:p>
    <w:p w:rsidR="00C51F68" w:rsidRDefault="00C51F68" w:rsidP="00353DE8">
      <w:pPr>
        <w:pStyle w:val="Odlomakpopisa"/>
        <w:ind w:left="1080" w:firstLine="336"/>
        <w:rPr>
          <w:rFonts w:ascii="Arial" w:hAnsi="Arial" w:cs="Arial"/>
        </w:rPr>
      </w:pPr>
    </w:p>
    <w:p w:rsidR="00737751" w:rsidRPr="00353DE8" w:rsidRDefault="00737751" w:rsidP="00353DE8">
      <w:pPr>
        <w:pStyle w:val="Odlomakpopisa"/>
        <w:ind w:left="1080" w:firstLine="336"/>
        <w:rPr>
          <w:rFonts w:ascii="Arial" w:hAnsi="Arial" w:cs="Arial"/>
        </w:rPr>
      </w:pPr>
    </w:p>
    <w:p w:rsidR="00F47207" w:rsidRDefault="00DB2E56" w:rsidP="00282A70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NAČIN POSTUPANJA PREMA IMOVINI</w:t>
      </w:r>
      <w:r w:rsidR="00737751">
        <w:rPr>
          <w:rFonts w:ascii="Arial" w:hAnsi="Arial" w:cs="Arial"/>
        </w:rPr>
        <w:t xml:space="preserve"> ŠKOLE</w:t>
      </w:r>
    </w:p>
    <w:p w:rsidR="00DB2E56" w:rsidRPr="00F47207" w:rsidRDefault="00DB2E56" w:rsidP="00F47207">
      <w:pPr>
        <w:pStyle w:val="Odlomakpopisa"/>
        <w:ind w:left="1080" w:firstLine="336"/>
        <w:rPr>
          <w:rFonts w:ascii="Arial" w:hAnsi="Arial" w:cs="Arial"/>
        </w:rPr>
      </w:pPr>
    </w:p>
    <w:p w:rsidR="00AB3CCD" w:rsidRDefault="00AB3CCD" w:rsidP="00737751">
      <w:pPr>
        <w:pStyle w:val="Odlomakpopisa"/>
        <w:ind w:left="108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Članak </w:t>
      </w:r>
      <w:r w:rsidR="004E0177">
        <w:rPr>
          <w:rFonts w:ascii="Arial" w:hAnsi="Arial" w:cs="Arial"/>
        </w:rPr>
        <w:t>30</w:t>
      </w:r>
      <w:r w:rsidR="00737751">
        <w:rPr>
          <w:rFonts w:ascii="Arial" w:hAnsi="Arial" w:cs="Arial"/>
        </w:rPr>
        <w:t>.</w:t>
      </w:r>
    </w:p>
    <w:p w:rsidR="00AB3CCD" w:rsidRDefault="00AB3CCD" w:rsidP="001400A3">
      <w:pPr>
        <w:pStyle w:val="Odlomakpopisa"/>
        <w:ind w:left="1080"/>
        <w:jc w:val="both"/>
        <w:rPr>
          <w:rFonts w:ascii="Arial" w:hAnsi="Arial" w:cs="Arial"/>
        </w:rPr>
      </w:pPr>
    </w:p>
    <w:p w:rsidR="00AB3CCD" w:rsidRDefault="00AB3CCD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Radnici i učenici Škole, kao i druge osobe koje borave u Školi</w:t>
      </w:r>
      <w:r w:rsidR="00F4720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dužni su se skrbiti o imovini škole prema načelu dobrog gospodara</w:t>
      </w:r>
      <w:r w:rsidR="00210F53">
        <w:rPr>
          <w:rFonts w:ascii="Arial" w:hAnsi="Arial" w:cs="Arial"/>
        </w:rPr>
        <w:t>.</w:t>
      </w:r>
    </w:p>
    <w:p w:rsidR="00DB2E56" w:rsidRDefault="00DB2E56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Za školski inventar, opremu i dokumentaciju za vrijeme boravka u Školi odgovaraju zadužene osobe.</w:t>
      </w:r>
    </w:p>
    <w:p w:rsidR="00CF2975" w:rsidRDefault="00DB2E56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Prenošenje inventara i opreme iz jedne prostorije u drugu odobrava ravnatelj uz znanje zadužene osobe i uz odgovarajuću evidenciju.</w:t>
      </w:r>
    </w:p>
    <w:p w:rsidR="0038401A" w:rsidRPr="0038401A" w:rsidRDefault="0038401A" w:rsidP="001400A3">
      <w:pPr>
        <w:pStyle w:val="Odlomakpopisa"/>
        <w:ind w:left="1080" w:firstLine="336"/>
        <w:rPr>
          <w:rFonts w:ascii="Arial" w:hAnsi="Arial" w:cs="Arial"/>
        </w:rPr>
      </w:pPr>
    </w:p>
    <w:p w:rsidR="000A4477" w:rsidRDefault="00CF2975" w:rsidP="00737751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3</w:t>
      </w:r>
      <w:r w:rsidR="004E0177">
        <w:rPr>
          <w:rFonts w:ascii="Arial" w:hAnsi="Arial" w:cs="Arial"/>
        </w:rPr>
        <w:t>1</w:t>
      </w:r>
      <w:r w:rsidR="00737751">
        <w:rPr>
          <w:rFonts w:ascii="Arial" w:hAnsi="Arial" w:cs="Arial"/>
        </w:rPr>
        <w:t>.</w:t>
      </w:r>
    </w:p>
    <w:p w:rsidR="00CF2975" w:rsidRDefault="00CF2975" w:rsidP="00F47207">
      <w:pPr>
        <w:pStyle w:val="Odlomakpopisa"/>
        <w:ind w:left="1080" w:firstLine="336"/>
        <w:rPr>
          <w:rFonts w:ascii="Arial" w:hAnsi="Arial" w:cs="Arial"/>
        </w:rPr>
      </w:pPr>
    </w:p>
    <w:p w:rsidR="00CF2975" w:rsidRDefault="00CF2975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Učenici su odgovorni za počinjenu štetu na imovini Škole prema općim propisima obveznoga prava.</w:t>
      </w:r>
    </w:p>
    <w:p w:rsidR="00CF2975" w:rsidRDefault="00CF2975" w:rsidP="001400A3">
      <w:pPr>
        <w:pStyle w:val="Odlomakpopisa"/>
        <w:ind w:left="1080" w:firstLine="336"/>
        <w:rPr>
          <w:rFonts w:ascii="Arial" w:hAnsi="Arial" w:cs="Arial"/>
        </w:rPr>
      </w:pPr>
    </w:p>
    <w:p w:rsidR="000A4477" w:rsidRPr="007F61CE" w:rsidRDefault="00CF2975" w:rsidP="007F61CE">
      <w:pPr>
        <w:ind w:left="372" w:firstLine="708"/>
        <w:jc w:val="center"/>
        <w:rPr>
          <w:rFonts w:ascii="Arial" w:hAnsi="Arial" w:cs="Arial"/>
        </w:rPr>
      </w:pPr>
      <w:r w:rsidRPr="007F61CE">
        <w:rPr>
          <w:rFonts w:ascii="Arial" w:hAnsi="Arial" w:cs="Arial"/>
        </w:rPr>
        <w:t>Članak</w:t>
      </w:r>
      <w:r w:rsidR="00737751" w:rsidRPr="007F61CE">
        <w:rPr>
          <w:rFonts w:ascii="Arial" w:hAnsi="Arial" w:cs="Arial"/>
        </w:rPr>
        <w:t xml:space="preserve"> 3</w:t>
      </w:r>
      <w:r w:rsidR="004E0177" w:rsidRPr="007F61CE">
        <w:rPr>
          <w:rFonts w:ascii="Arial" w:hAnsi="Arial" w:cs="Arial"/>
        </w:rPr>
        <w:t>2</w:t>
      </w:r>
      <w:r w:rsidR="00737751" w:rsidRPr="007F61CE">
        <w:rPr>
          <w:rFonts w:ascii="Arial" w:hAnsi="Arial" w:cs="Arial"/>
        </w:rPr>
        <w:t>.</w:t>
      </w:r>
    </w:p>
    <w:p w:rsidR="00737751" w:rsidRDefault="00737751" w:rsidP="00737751">
      <w:pPr>
        <w:pStyle w:val="Odlomakpopisa"/>
        <w:ind w:left="1080" w:firstLine="336"/>
        <w:jc w:val="center"/>
        <w:rPr>
          <w:rFonts w:ascii="Arial" w:hAnsi="Arial" w:cs="Arial"/>
        </w:rPr>
      </w:pPr>
    </w:p>
    <w:p w:rsidR="00CF2975" w:rsidRDefault="00737751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Učenici za koje se utvrdi da su počinili </w:t>
      </w:r>
      <w:r w:rsidR="00CF2975">
        <w:rPr>
          <w:rFonts w:ascii="Arial" w:hAnsi="Arial" w:cs="Arial"/>
        </w:rPr>
        <w:t>materijaln</w:t>
      </w:r>
      <w:r>
        <w:rPr>
          <w:rFonts w:ascii="Arial" w:hAnsi="Arial" w:cs="Arial"/>
        </w:rPr>
        <w:t>u</w:t>
      </w:r>
      <w:r w:rsidR="00CF2975">
        <w:rPr>
          <w:rFonts w:ascii="Arial" w:hAnsi="Arial" w:cs="Arial"/>
        </w:rPr>
        <w:t xml:space="preserve"> štet</w:t>
      </w:r>
      <w:r>
        <w:rPr>
          <w:rFonts w:ascii="Arial" w:hAnsi="Arial" w:cs="Arial"/>
        </w:rPr>
        <w:t>u</w:t>
      </w:r>
      <w:r w:rsidR="00CF2975">
        <w:rPr>
          <w:rFonts w:ascii="Arial" w:hAnsi="Arial" w:cs="Arial"/>
        </w:rPr>
        <w:t xml:space="preserve"> Školi, odnosno imovini Škole, učenika </w:t>
      </w:r>
      <w:r w:rsidR="00BB4300">
        <w:rPr>
          <w:rFonts w:ascii="Arial" w:hAnsi="Arial" w:cs="Arial"/>
        </w:rPr>
        <w:t>i</w:t>
      </w:r>
      <w:r w:rsidR="00CF2975">
        <w:rPr>
          <w:rFonts w:ascii="Arial" w:hAnsi="Arial" w:cs="Arial"/>
        </w:rPr>
        <w:t xml:space="preserve">li radnika </w:t>
      </w:r>
      <w:r>
        <w:rPr>
          <w:rFonts w:ascii="Arial" w:hAnsi="Arial" w:cs="Arial"/>
        </w:rPr>
        <w:t>Škole</w:t>
      </w:r>
      <w:r w:rsidR="00BB4300">
        <w:rPr>
          <w:rFonts w:ascii="Arial" w:hAnsi="Arial" w:cs="Arial"/>
        </w:rPr>
        <w:t>, dužni su je nadoknaditi</w:t>
      </w:r>
      <w:r w:rsidR="007F61CE">
        <w:rPr>
          <w:rFonts w:ascii="Arial" w:hAnsi="Arial" w:cs="Arial"/>
        </w:rPr>
        <w:t xml:space="preserve"> prema dogovoru s razrednikom i ravnateljem Škole</w:t>
      </w:r>
      <w:r w:rsidR="00BB4300">
        <w:rPr>
          <w:rFonts w:ascii="Arial" w:hAnsi="Arial" w:cs="Arial"/>
        </w:rPr>
        <w:t>.</w:t>
      </w:r>
    </w:p>
    <w:p w:rsidR="00D11420" w:rsidRDefault="00D11420" w:rsidP="001400A3">
      <w:pPr>
        <w:pStyle w:val="Odlomakpopisa"/>
        <w:ind w:left="1080" w:firstLine="336"/>
        <w:rPr>
          <w:rFonts w:ascii="Arial" w:hAnsi="Arial" w:cs="Arial"/>
        </w:rPr>
      </w:pPr>
    </w:p>
    <w:p w:rsidR="00CF2975" w:rsidRDefault="00BB4300" w:rsidP="00737751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4E0177">
        <w:rPr>
          <w:rFonts w:ascii="Arial" w:hAnsi="Arial" w:cs="Arial"/>
        </w:rPr>
        <w:t xml:space="preserve"> 33</w:t>
      </w:r>
      <w:r w:rsidR="00737751">
        <w:rPr>
          <w:rFonts w:ascii="Arial" w:hAnsi="Arial" w:cs="Arial"/>
        </w:rPr>
        <w:t>.</w:t>
      </w:r>
    </w:p>
    <w:p w:rsidR="00737751" w:rsidRDefault="00737751" w:rsidP="00F47207">
      <w:pPr>
        <w:pStyle w:val="Odlomakpopisa"/>
        <w:ind w:left="1080" w:firstLine="336"/>
        <w:rPr>
          <w:rFonts w:ascii="Arial" w:hAnsi="Arial" w:cs="Arial"/>
        </w:rPr>
      </w:pPr>
    </w:p>
    <w:p w:rsidR="00BB4300" w:rsidRDefault="00BB4300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Nakon što primijeti ili sazna da je nanesena određena šteta</w:t>
      </w:r>
      <w:r w:rsidR="001400A3">
        <w:rPr>
          <w:rFonts w:ascii="Arial" w:hAnsi="Arial" w:cs="Arial"/>
        </w:rPr>
        <w:t xml:space="preserve"> na imovini Škole i ako postoji sumnja da je počinitelj iz određenoga razreda, </w:t>
      </w:r>
      <w:r>
        <w:rPr>
          <w:rFonts w:ascii="Arial" w:hAnsi="Arial" w:cs="Arial"/>
        </w:rPr>
        <w:t xml:space="preserve"> razrednik je dužan u razredu pokušati utvrditi počinitelja.</w:t>
      </w:r>
    </w:p>
    <w:p w:rsidR="008B4E50" w:rsidRDefault="001400A3" w:rsidP="008B4E50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Ako razrednik utvrdi p</w:t>
      </w:r>
      <w:r w:rsidR="00BB4300">
        <w:rPr>
          <w:rFonts w:ascii="Arial" w:hAnsi="Arial" w:cs="Arial"/>
        </w:rPr>
        <w:t>očinitelj</w:t>
      </w:r>
      <w:r>
        <w:rPr>
          <w:rFonts w:ascii="Arial" w:hAnsi="Arial" w:cs="Arial"/>
        </w:rPr>
        <w:t xml:space="preserve">a </w:t>
      </w:r>
      <w:r w:rsidR="00BB4300">
        <w:rPr>
          <w:rFonts w:ascii="Arial" w:hAnsi="Arial" w:cs="Arial"/>
        </w:rPr>
        <w:t>štete</w:t>
      </w:r>
      <w:r>
        <w:rPr>
          <w:rFonts w:ascii="Arial" w:hAnsi="Arial" w:cs="Arial"/>
        </w:rPr>
        <w:t xml:space="preserve">, isti je </w:t>
      </w:r>
      <w:r w:rsidR="00D11420">
        <w:rPr>
          <w:rFonts w:ascii="Arial" w:hAnsi="Arial" w:cs="Arial"/>
        </w:rPr>
        <w:t>dužan štetu nadoknaditi</w:t>
      </w:r>
      <w:r w:rsidR="007F61CE">
        <w:rPr>
          <w:rFonts w:ascii="Arial" w:hAnsi="Arial" w:cs="Arial"/>
        </w:rPr>
        <w:t xml:space="preserve"> </w:t>
      </w:r>
      <w:r w:rsidR="008B4E50">
        <w:rPr>
          <w:rFonts w:ascii="Arial" w:hAnsi="Arial" w:cs="Arial"/>
        </w:rPr>
        <w:t>prema dogovoru s razrednikom i ravnateljem Škole.</w:t>
      </w:r>
    </w:p>
    <w:p w:rsidR="00737751" w:rsidRPr="004E0177" w:rsidRDefault="00737751" w:rsidP="004E0177">
      <w:pPr>
        <w:pStyle w:val="Odlomakpopisa"/>
        <w:ind w:left="1080" w:firstLine="336"/>
        <w:rPr>
          <w:rFonts w:ascii="Arial" w:hAnsi="Arial" w:cs="Arial"/>
        </w:rPr>
      </w:pPr>
    </w:p>
    <w:p w:rsidR="00D11420" w:rsidRPr="008B4E50" w:rsidRDefault="00D11420" w:rsidP="008B4E50">
      <w:pPr>
        <w:jc w:val="center"/>
        <w:rPr>
          <w:rFonts w:ascii="Arial" w:hAnsi="Arial" w:cs="Arial"/>
        </w:rPr>
      </w:pPr>
      <w:r w:rsidRPr="008B4E50">
        <w:rPr>
          <w:rFonts w:ascii="Arial" w:hAnsi="Arial" w:cs="Arial"/>
        </w:rPr>
        <w:t xml:space="preserve">Članak </w:t>
      </w:r>
      <w:r w:rsidR="00737751" w:rsidRPr="008B4E50">
        <w:rPr>
          <w:rFonts w:ascii="Arial" w:hAnsi="Arial" w:cs="Arial"/>
        </w:rPr>
        <w:t>3</w:t>
      </w:r>
      <w:r w:rsidR="004E0177" w:rsidRPr="008B4E50">
        <w:rPr>
          <w:rFonts w:ascii="Arial" w:hAnsi="Arial" w:cs="Arial"/>
        </w:rPr>
        <w:t>4</w:t>
      </w:r>
      <w:r w:rsidR="00737751" w:rsidRPr="008B4E50">
        <w:rPr>
          <w:rFonts w:ascii="Arial" w:hAnsi="Arial" w:cs="Arial"/>
        </w:rPr>
        <w:t>.</w:t>
      </w:r>
    </w:p>
    <w:p w:rsidR="00D11420" w:rsidRDefault="00D11420" w:rsidP="00737751">
      <w:pPr>
        <w:pStyle w:val="Odlomakpopisa"/>
        <w:ind w:left="1080" w:firstLine="336"/>
        <w:jc w:val="center"/>
        <w:rPr>
          <w:rFonts w:ascii="Arial" w:hAnsi="Arial" w:cs="Arial"/>
        </w:rPr>
      </w:pPr>
    </w:p>
    <w:p w:rsidR="00DA0BC5" w:rsidRDefault="00DA0BC5" w:rsidP="00F47207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Ako nije moguće utvrditi počinitelja</w:t>
      </w:r>
      <w:r w:rsidR="001400A3">
        <w:rPr>
          <w:rFonts w:ascii="Arial" w:hAnsi="Arial" w:cs="Arial"/>
        </w:rPr>
        <w:t xml:space="preserve"> štete</w:t>
      </w:r>
      <w:r>
        <w:rPr>
          <w:rFonts w:ascii="Arial" w:hAnsi="Arial" w:cs="Arial"/>
        </w:rPr>
        <w:t>, razrednik je dužan izvijestiti ravnatelja koji će imenovati Povjerenstvo za utvrđivanje štete.</w:t>
      </w:r>
    </w:p>
    <w:p w:rsidR="00553139" w:rsidRPr="00737751" w:rsidRDefault="00DA0BC5" w:rsidP="00737751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Odluku o nadoknadi štete donijeti će Školski odbor.</w:t>
      </w:r>
    </w:p>
    <w:p w:rsidR="00553139" w:rsidRDefault="00553139" w:rsidP="00F47207">
      <w:pPr>
        <w:pStyle w:val="Odlomakpopisa"/>
        <w:ind w:left="1080" w:firstLine="336"/>
        <w:rPr>
          <w:rFonts w:ascii="Arial" w:hAnsi="Arial" w:cs="Arial"/>
        </w:rPr>
      </w:pPr>
    </w:p>
    <w:p w:rsidR="00D11420" w:rsidRDefault="00D11420" w:rsidP="00737751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3</w:t>
      </w:r>
      <w:r w:rsidR="004E0177">
        <w:rPr>
          <w:rFonts w:ascii="Arial" w:hAnsi="Arial" w:cs="Arial"/>
        </w:rPr>
        <w:t>5</w:t>
      </w:r>
      <w:r w:rsidR="00737751">
        <w:rPr>
          <w:rFonts w:ascii="Arial" w:hAnsi="Arial" w:cs="Arial"/>
        </w:rPr>
        <w:t>.</w:t>
      </w:r>
    </w:p>
    <w:p w:rsidR="00D11420" w:rsidRDefault="00D11420" w:rsidP="00F47207">
      <w:pPr>
        <w:pStyle w:val="Odlomakpopisa"/>
        <w:ind w:left="1080" w:firstLine="336"/>
        <w:rPr>
          <w:rFonts w:ascii="Arial" w:hAnsi="Arial" w:cs="Arial"/>
        </w:rPr>
      </w:pPr>
    </w:p>
    <w:p w:rsidR="00D11420" w:rsidRDefault="00D11420" w:rsidP="001400A3">
      <w:pPr>
        <w:pStyle w:val="Odlomakpopisa"/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da </w:t>
      </w:r>
      <w:r w:rsidR="00737751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šteta počinjena u dijelovima Škole koje zajednički koriste svi učenici i kada nije moguće utvrditi počinitelja štete, istu ć</w:t>
      </w:r>
      <w:r w:rsidR="00674F97">
        <w:rPr>
          <w:rFonts w:ascii="Arial" w:hAnsi="Arial" w:cs="Arial"/>
        </w:rPr>
        <w:t>e nadoknaditi svi učenici Škole.</w:t>
      </w:r>
    </w:p>
    <w:p w:rsidR="00674F97" w:rsidRDefault="00674F97" w:rsidP="001400A3">
      <w:pPr>
        <w:pStyle w:val="Odlomakpopisa"/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Ravnatelj će imenovati Povjerenstvo za utvrđivanje štete</w:t>
      </w:r>
      <w:r w:rsidR="00737751">
        <w:rPr>
          <w:rFonts w:ascii="Arial" w:hAnsi="Arial" w:cs="Arial"/>
        </w:rPr>
        <w:t>.</w:t>
      </w:r>
    </w:p>
    <w:p w:rsidR="00D11420" w:rsidRDefault="00D11420" w:rsidP="001400A3">
      <w:pPr>
        <w:pStyle w:val="Odlomakpopisa"/>
        <w:ind w:left="1080" w:firstLine="336"/>
        <w:jc w:val="both"/>
        <w:rPr>
          <w:rFonts w:ascii="Arial" w:hAnsi="Arial" w:cs="Arial"/>
        </w:rPr>
      </w:pPr>
      <w:r>
        <w:rPr>
          <w:rFonts w:ascii="Arial" w:hAnsi="Arial" w:cs="Arial"/>
        </w:rPr>
        <w:t>Odluku o visini štete donosi Školski odbor na prijedlog Povjerenstva  za utvrđivanje štete.</w:t>
      </w:r>
    </w:p>
    <w:p w:rsidR="000A4477" w:rsidRDefault="000A4477" w:rsidP="00F47207">
      <w:pPr>
        <w:pStyle w:val="Odlomakpopisa"/>
        <w:ind w:left="1080" w:firstLine="336"/>
        <w:rPr>
          <w:rFonts w:ascii="Arial" w:hAnsi="Arial" w:cs="Arial"/>
        </w:rPr>
      </w:pPr>
    </w:p>
    <w:p w:rsidR="001400A3" w:rsidRDefault="001400A3" w:rsidP="00737751">
      <w:pPr>
        <w:pStyle w:val="Odlomakpopisa"/>
        <w:ind w:left="1080" w:firstLine="336"/>
        <w:jc w:val="center"/>
        <w:rPr>
          <w:rFonts w:ascii="Arial" w:hAnsi="Arial" w:cs="Arial"/>
        </w:rPr>
      </w:pPr>
    </w:p>
    <w:p w:rsidR="00076A7D" w:rsidRDefault="00076A7D" w:rsidP="00737751">
      <w:pPr>
        <w:pStyle w:val="Odlomakpopisa"/>
        <w:ind w:left="1080" w:firstLine="336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3</w:t>
      </w:r>
      <w:r w:rsidR="004E0177">
        <w:rPr>
          <w:rFonts w:ascii="Arial" w:hAnsi="Arial" w:cs="Arial"/>
        </w:rPr>
        <w:t>6</w:t>
      </w:r>
      <w:r w:rsidR="00737751">
        <w:rPr>
          <w:rFonts w:ascii="Arial" w:hAnsi="Arial" w:cs="Arial"/>
        </w:rPr>
        <w:t>.</w:t>
      </w:r>
    </w:p>
    <w:p w:rsidR="00076A7D" w:rsidRDefault="00076A7D" w:rsidP="00F47207">
      <w:pPr>
        <w:pStyle w:val="Odlomakpopisa"/>
        <w:ind w:left="1080" w:firstLine="336"/>
        <w:rPr>
          <w:rFonts w:ascii="Arial" w:hAnsi="Arial" w:cs="Arial"/>
        </w:rPr>
      </w:pPr>
    </w:p>
    <w:p w:rsidR="00076A7D" w:rsidRDefault="00076A7D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 xml:space="preserve">Ključeve učionica, praktikuma, dvorane za </w:t>
      </w:r>
      <w:r w:rsidR="001400A3">
        <w:rPr>
          <w:rFonts w:ascii="Arial" w:hAnsi="Arial" w:cs="Arial"/>
        </w:rPr>
        <w:t>nastavu tjelesne i zdravstvene kulture</w:t>
      </w:r>
      <w:r>
        <w:rPr>
          <w:rFonts w:ascii="Arial" w:hAnsi="Arial" w:cs="Arial"/>
        </w:rPr>
        <w:t>, kabineta, ureda</w:t>
      </w:r>
      <w:r w:rsidR="00DE694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prostorija  pomoćno-tehničkog os</w:t>
      </w:r>
      <w:r w:rsidR="00DE6944">
        <w:rPr>
          <w:rFonts w:ascii="Arial" w:hAnsi="Arial" w:cs="Arial"/>
        </w:rPr>
        <w:t xml:space="preserve">oblja i drugih prostorija koriste </w:t>
      </w:r>
      <w:r>
        <w:rPr>
          <w:rFonts w:ascii="Arial" w:hAnsi="Arial" w:cs="Arial"/>
        </w:rPr>
        <w:t>nastavnici i stručni suradnici kao i radnici u administraciji i na pomoćno – tehničkim poslovima prema rasporedu sati, odnosno radnom vremenu, a poslije nastave ili završetka radnoga vremena dužni su ih vratiti na vratarnicu Škole.</w:t>
      </w:r>
    </w:p>
    <w:p w:rsidR="00DE6944" w:rsidRDefault="00DE6944" w:rsidP="001400A3">
      <w:pPr>
        <w:pStyle w:val="Odlomakpopisa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Rezervni ključevi svih školskih prostorija nalaze se kod domara Škole.</w:t>
      </w:r>
    </w:p>
    <w:p w:rsidR="008B4E50" w:rsidRDefault="008B4E50" w:rsidP="00737751">
      <w:pPr>
        <w:ind w:left="297" w:firstLine="708"/>
        <w:jc w:val="center"/>
        <w:rPr>
          <w:rFonts w:ascii="Arial" w:hAnsi="Arial" w:cs="Arial"/>
        </w:rPr>
      </w:pPr>
    </w:p>
    <w:p w:rsidR="00DE6944" w:rsidRDefault="00AB3CCD" w:rsidP="00737751">
      <w:pPr>
        <w:ind w:left="297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37751">
        <w:rPr>
          <w:rFonts w:ascii="Arial" w:hAnsi="Arial" w:cs="Arial"/>
        </w:rPr>
        <w:t>3</w:t>
      </w:r>
      <w:r w:rsidR="004E0177">
        <w:rPr>
          <w:rFonts w:ascii="Arial" w:hAnsi="Arial" w:cs="Arial"/>
        </w:rPr>
        <w:t>7</w:t>
      </w:r>
      <w:r w:rsidR="00737751">
        <w:rPr>
          <w:rFonts w:ascii="Arial" w:hAnsi="Arial" w:cs="Arial"/>
        </w:rPr>
        <w:t>.</w:t>
      </w:r>
    </w:p>
    <w:p w:rsidR="00BB1207" w:rsidRDefault="000A4477" w:rsidP="001400A3">
      <w:pPr>
        <w:ind w:left="1005" w:firstLine="405"/>
        <w:rPr>
          <w:rFonts w:ascii="Arial" w:hAnsi="Arial" w:cs="Arial"/>
        </w:rPr>
      </w:pPr>
      <w:r>
        <w:rPr>
          <w:rFonts w:ascii="Arial" w:hAnsi="Arial" w:cs="Arial"/>
        </w:rPr>
        <w:t xml:space="preserve">Radnici i učenici Škole dužni su se racionalno koristiti sredstvima Škole koja </w:t>
      </w:r>
      <w:r w:rsidR="002442A9">
        <w:rPr>
          <w:rFonts w:ascii="Arial" w:hAnsi="Arial" w:cs="Arial"/>
        </w:rPr>
        <w:t>su im stavljena na raspolaganje.</w:t>
      </w:r>
    </w:p>
    <w:p w:rsidR="00D46E97" w:rsidRDefault="00D46E97" w:rsidP="00737751">
      <w:pPr>
        <w:ind w:left="1005" w:firstLine="4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3</w:t>
      </w:r>
      <w:r w:rsidR="004E0177">
        <w:rPr>
          <w:rFonts w:ascii="Arial" w:hAnsi="Arial" w:cs="Arial"/>
        </w:rPr>
        <w:t>8</w:t>
      </w:r>
      <w:r w:rsidR="00737751">
        <w:rPr>
          <w:rFonts w:ascii="Arial" w:hAnsi="Arial" w:cs="Arial"/>
        </w:rPr>
        <w:t>.</w:t>
      </w:r>
    </w:p>
    <w:p w:rsidR="00AB3CCD" w:rsidRDefault="00AB3CCD" w:rsidP="00BB1207">
      <w:pPr>
        <w:ind w:left="1005" w:firstLine="405"/>
        <w:rPr>
          <w:rFonts w:ascii="Arial" w:hAnsi="Arial" w:cs="Arial"/>
        </w:rPr>
      </w:pPr>
      <w:r>
        <w:rPr>
          <w:rFonts w:ascii="Arial" w:hAnsi="Arial" w:cs="Arial"/>
        </w:rPr>
        <w:t>Svaki uočeni kvar na instalacijama električne struje, vodovoda, centralnoga  grijanja, inventaru i opremi, radnici i učenici obvezni su prijaviti dežurnom nastavniku, voditelju smjene</w:t>
      </w:r>
      <w:r w:rsidR="00210F53">
        <w:rPr>
          <w:rFonts w:ascii="Arial" w:hAnsi="Arial" w:cs="Arial"/>
        </w:rPr>
        <w:t>, domaru</w:t>
      </w:r>
      <w:r w:rsidR="00760E30">
        <w:rPr>
          <w:rFonts w:ascii="Arial" w:hAnsi="Arial" w:cs="Arial"/>
        </w:rPr>
        <w:t>, čistačicama</w:t>
      </w:r>
      <w:r>
        <w:rPr>
          <w:rFonts w:ascii="Arial" w:hAnsi="Arial" w:cs="Arial"/>
        </w:rPr>
        <w:t xml:space="preserve"> ili tajniku Škole.</w:t>
      </w:r>
    </w:p>
    <w:p w:rsidR="004E0177" w:rsidRDefault="004E0177" w:rsidP="00737751">
      <w:pPr>
        <w:ind w:left="1005" w:firstLine="405"/>
        <w:jc w:val="center"/>
        <w:rPr>
          <w:rFonts w:ascii="Arial" w:hAnsi="Arial" w:cs="Arial"/>
        </w:rPr>
      </w:pPr>
    </w:p>
    <w:p w:rsidR="00D46E97" w:rsidRDefault="00D46E97" w:rsidP="00737751">
      <w:pPr>
        <w:ind w:left="1005" w:firstLine="4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3</w:t>
      </w:r>
      <w:r w:rsidR="004E0177">
        <w:rPr>
          <w:rFonts w:ascii="Arial" w:hAnsi="Arial" w:cs="Arial"/>
        </w:rPr>
        <w:t>9</w:t>
      </w:r>
      <w:r w:rsidR="00737751">
        <w:rPr>
          <w:rFonts w:ascii="Arial" w:hAnsi="Arial" w:cs="Arial"/>
        </w:rPr>
        <w:t>.</w:t>
      </w:r>
    </w:p>
    <w:p w:rsidR="00345E0A" w:rsidRDefault="00C77B3D" w:rsidP="00087B4A">
      <w:pPr>
        <w:ind w:left="1005" w:firstLine="41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Električne uređaje, rasvjetna tijela, sklopke, osigurače, razvodne ploče i drugu </w:t>
      </w:r>
      <w:r w:rsidR="00737751">
        <w:rPr>
          <w:rFonts w:ascii="Arial" w:hAnsi="Arial" w:cs="Arial"/>
        </w:rPr>
        <w:t>potencijalno opasnu</w:t>
      </w:r>
      <w:r>
        <w:rPr>
          <w:rFonts w:ascii="Arial" w:hAnsi="Arial" w:cs="Arial"/>
        </w:rPr>
        <w:t xml:space="preserve"> opremu smiju dirati samo ovlaštene osobe.</w:t>
      </w:r>
    </w:p>
    <w:p w:rsidR="00D46E97" w:rsidRDefault="00D46E97" w:rsidP="00737751">
      <w:pPr>
        <w:ind w:left="1005" w:firstLine="411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</w:t>
      </w:r>
      <w:r w:rsidR="004E0177">
        <w:rPr>
          <w:rFonts w:ascii="Arial" w:hAnsi="Arial" w:cs="Arial"/>
        </w:rPr>
        <w:t>40</w:t>
      </w:r>
      <w:r w:rsidR="00737751">
        <w:rPr>
          <w:rFonts w:ascii="Arial" w:hAnsi="Arial" w:cs="Arial"/>
        </w:rPr>
        <w:t>.</w:t>
      </w:r>
    </w:p>
    <w:p w:rsidR="00310F69" w:rsidRDefault="00C77B3D" w:rsidP="00087B4A">
      <w:pPr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 Iznimno</w:t>
      </w:r>
      <w:r w:rsidR="0055313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radnici Škole mogu koristiti školske telefonske linije za </w:t>
      </w:r>
      <w:r w:rsidR="00087B4A">
        <w:rPr>
          <w:rFonts w:ascii="Arial" w:hAnsi="Arial" w:cs="Arial"/>
        </w:rPr>
        <w:t xml:space="preserve">nužne </w:t>
      </w:r>
      <w:r w:rsidR="00F00538">
        <w:rPr>
          <w:rFonts w:ascii="Arial" w:hAnsi="Arial" w:cs="Arial"/>
        </w:rPr>
        <w:t>privatne razgovore</w:t>
      </w:r>
      <w:r w:rsidR="00087B4A">
        <w:rPr>
          <w:rFonts w:ascii="Arial" w:hAnsi="Arial" w:cs="Arial"/>
        </w:rPr>
        <w:t>.</w:t>
      </w:r>
    </w:p>
    <w:p w:rsidR="000A4477" w:rsidRDefault="00AB3CCD" w:rsidP="00737751">
      <w:pPr>
        <w:ind w:left="100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</w:t>
      </w:r>
      <w:r w:rsidR="00737751">
        <w:rPr>
          <w:rFonts w:ascii="Arial" w:hAnsi="Arial" w:cs="Arial"/>
        </w:rPr>
        <w:t>4</w:t>
      </w:r>
      <w:r w:rsidR="004E0177">
        <w:rPr>
          <w:rFonts w:ascii="Arial" w:hAnsi="Arial" w:cs="Arial"/>
        </w:rPr>
        <w:t>1</w:t>
      </w:r>
      <w:r w:rsidR="00737751">
        <w:rPr>
          <w:rFonts w:ascii="Arial" w:hAnsi="Arial" w:cs="Arial"/>
        </w:rPr>
        <w:t>.</w:t>
      </w:r>
    </w:p>
    <w:p w:rsidR="00D46E97" w:rsidRDefault="00310F69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Pomoćno-tehnički radnici</w:t>
      </w:r>
      <w:r w:rsidR="00674F97">
        <w:rPr>
          <w:rFonts w:ascii="Arial" w:hAnsi="Arial" w:cs="Arial"/>
        </w:rPr>
        <w:t xml:space="preserve"> su dužni održavati prostorije i okoliš Škole u najboljem redu.</w:t>
      </w:r>
    </w:p>
    <w:p w:rsidR="00D267FB" w:rsidRDefault="00310F69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Pomoćno-tehnički radnici s</w:t>
      </w:r>
      <w:r w:rsidR="00674F97">
        <w:rPr>
          <w:rFonts w:ascii="Arial" w:hAnsi="Arial" w:cs="Arial"/>
        </w:rPr>
        <w:t>u dužn</w:t>
      </w:r>
      <w:r>
        <w:rPr>
          <w:rFonts w:ascii="Arial" w:hAnsi="Arial" w:cs="Arial"/>
        </w:rPr>
        <w:t>i</w:t>
      </w:r>
      <w:r w:rsidR="00674F97">
        <w:rPr>
          <w:rFonts w:ascii="Arial" w:hAnsi="Arial" w:cs="Arial"/>
        </w:rPr>
        <w:t xml:space="preserve"> prijaviti </w:t>
      </w:r>
      <w:r>
        <w:rPr>
          <w:rFonts w:ascii="Arial" w:hAnsi="Arial" w:cs="Arial"/>
        </w:rPr>
        <w:t xml:space="preserve">ravnatelju, voditelju ili tajniku </w:t>
      </w:r>
      <w:r w:rsidR="00674F97">
        <w:rPr>
          <w:rFonts w:ascii="Arial" w:hAnsi="Arial" w:cs="Arial"/>
        </w:rPr>
        <w:t>sva oštećenja na zgradi ili opremi</w:t>
      </w:r>
      <w:r>
        <w:rPr>
          <w:rFonts w:ascii="Arial" w:hAnsi="Arial" w:cs="Arial"/>
        </w:rPr>
        <w:t xml:space="preserve"> Škole</w:t>
      </w:r>
      <w:r w:rsidR="008B4E50">
        <w:rPr>
          <w:rFonts w:ascii="Arial" w:hAnsi="Arial" w:cs="Arial"/>
        </w:rPr>
        <w:t>.</w:t>
      </w:r>
    </w:p>
    <w:p w:rsidR="008B4E50" w:rsidRDefault="008B4E50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Pomoćno-tehnički radnici dužni su, za vrijeme odmora, obilaziti vanjski prostor škole u dogovoru s dežurnim nastavnikom.</w:t>
      </w:r>
    </w:p>
    <w:p w:rsidR="00553139" w:rsidRDefault="00D267FB" w:rsidP="00D267FB">
      <w:pPr>
        <w:ind w:left="1005" w:firstLine="411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</w:t>
      </w:r>
      <w:r w:rsidR="004E0177">
        <w:rPr>
          <w:rFonts w:ascii="Arial" w:hAnsi="Arial" w:cs="Arial"/>
        </w:rPr>
        <w:t>2</w:t>
      </w:r>
      <w:r w:rsidR="00674F97">
        <w:rPr>
          <w:rFonts w:ascii="Arial" w:hAnsi="Arial" w:cs="Arial"/>
        </w:rPr>
        <w:t>.</w:t>
      </w:r>
    </w:p>
    <w:p w:rsidR="00D267FB" w:rsidRDefault="00D267FB" w:rsidP="00D267FB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Nakon isteka radnoga vremena radnici su dužni</w:t>
      </w:r>
      <w:r w:rsidR="007C1348">
        <w:rPr>
          <w:rFonts w:ascii="Arial" w:hAnsi="Arial" w:cs="Arial"/>
        </w:rPr>
        <w:t>, posebno po završetku rada u poslijepodnevnoj smjeni,</w:t>
      </w:r>
      <w:r>
        <w:rPr>
          <w:rFonts w:ascii="Arial" w:hAnsi="Arial" w:cs="Arial"/>
        </w:rPr>
        <w:t xml:space="preserve"> uredno pospremiti radne materijale, provjeriti prostorije i uređaje, isključiti električne aparate i zaključati radne prostorije.</w:t>
      </w:r>
      <w:r w:rsidRPr="00D267FB">
        <w:rPr>
          <w:rFonts w:ascii="Arial" w:hAnsi="Arial" w:cs="Arial"/>
        </w:rPr>
        <w:t xml:space="preserve"> </w:t>
      </w:r>
    </w:p>
    <w:p w:rsidR="00D267FB" w:rsidRDefault="00D267FB" w:rsidP="00D267FB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Pomoćno-tehnički radnici su dužni, nakon isteka radnoga vremena Škole provjeriti sve prostorije i uređaje, zatvoriti sve prozore, ugasiti svjetla i zaključati prostore i zgradu Škole.</w:t>
      </w:r>
    </w:p>
    <w:p w:rsidR="00737751" w:rsidRDefault="00737751" w:rsidP="009B4D6D">
      <w:pPr>
        <w:jc w:val="both"/>
        <w:rPr>
          <w:rFonts w:ascii="Arial" w:hAnsi="Arial" w:cs="Arial"/>
        </w:rPr>
      </w:pPr>
    </w:p>
    <w:p w:rsidR="00674F97" w:rsidRDefault="00674F97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VII. KRŠENJE KUĆNOGA REDA</w:t>
      </w:r>
    </w:p>
    <w:p w:rsidR="00BA5492" w:rsidRDefault="00BA5492" w:rsidP="00737751">
      <w:pPr>
        <w:ind w:left="10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4</w:t>
      </w:r>
      <w:r w:rsidR="004E0177">
        <w:rPr>
          <w:rFonts w:ascii="Arial" w:hAnsi="Arial" w:cs="Arial"/>
        </w:rPr>
        <w:t>3</w:t>
      </w:r>
      <w:r w:rsidR="00737751">
        <w:rPr>
          <w:rFonts w:ascii="Arial" w:hAnsi="Arial" w:cs="Arial"/>
        </w:rPr>
        <w:t>.</w:t>
      </w:r>
    </w:p>
    <w:p w:rsidR="00760E30" w:rsidRDefault="00BA5492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Postupanje prema odredbama ovoga Kućnoga reda sastavni je dio radnih obveza radnika i učenika Škole.</w:t>
      </w:r>
    </w:p>
    <w:p w:rsidR="00BA5492" w:rsidRDefault="00BA5492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Radnik koji postupi suprotno odredbama ovoga Kućnoga reda čini povredu radne obveze.</w:t>
      </w:r>
    </w:p>
    <w:p w:rsidR="00760E30" w:rsidRDefault="00BA5492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 xml:space="preserve">Učenik </w:t>
      </w:r>
      <w:r w:rsidR="00D06FD6">
        <w:rPr>
          <w:rFonts w:ascii="Arial" w:hAnsi="Arial" w:cs="Arial"/>
        </w:rPr>
        <w:t>koji postupi suprotno odredbama ovoga Kućnoga reda, odgovoran je prema Statutu Škole.</w:t>
      </w:r>
    </w:p>
    <w:p w:rsidR="00D06FD6" w:rsidRDefault="00D06FD6" w:rsidP="00087B4A">
      <w:pPr>
        <w:ind w:left="1005" w:firstLine="411"/>
        <w:rPr>
          <w:rFonts w:ascii="Arial" w:hAnsi="Arial" w:cs="Arial"/>
        </w:rPr>
      </w:pPr>
      <w:r>
        <w:rPr>
          <w:rFonts w:ascii="Arial" w:hAnsi="Arial" w:cs="Arial"/>
        </w:rPr>
        <w:t>Osobu koja za vrijeme boravka u Školi postupi suprotno odredbama ovoga Kućnoga reda, dežurni nastavnik će udaljiti iz prostora Škole.</w:t>
      </w:r>
    </w:p>
    <w:p w:rsidR="00087B4A" w:rsidRDefault="00087B4A" w:rsidP="00087B4A">
      <w:pPr>
        <w:ind w:left="1005" w:firstLine="411"/>
        <w:rPr>
          <w:rFonts w:ascii="Arial" w:hAnsi="Arial" w:cs="Arial"/>
        </w:rPr>
      </w:pPr>
    </w:p>
    <w:p w:rsidR="00087B4A" w:rsidRDefault="00D06FD6" w:rsidP="00087B4A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IX. PRIJELAZNE I ZAVRŠNE ODREDBE</w:t>
      </w:r>
    </w:p>
    <w:p w:rsidR="00087B4A" w:rsidRDefault="00087B4A" w:rsidP="00087B4A">
      <w:pPr>
        <w:ind w:left="1005"/>
        <w:jc w:val="both"/>
        <w:rPr>
          <w:rFonts w:ascii="Arial" w:hAnsi="Arial" w:cs="Arial"/>
        </w:rPr>
      </w:pPr>
    </w:p>
    <w:p w:rsidR="00D06FD6" w:rsidRDefault="00D06FD6" w:rsidP="00737751">
      <w:pPr>
        <w:ind w:left="1005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</w:t>
      </w:r>
      <w:r w:rsidR="00737751">
        <w:rPr>
          <w:rFonts w:ascii="Arial" w:hAnsi="Arial" w:cs="Arial"/>
        </w:rPr>
        <w:t xml:space="preserve"> 4</w:t>
      </w:r>
      <w:r w:rsidR="004E0177">
        <w:rPr>
          <w:rFonts w:ascii="Arial" w:hAnsi="Arial" w:cs="Arial"/>
        </w:rPr>
        <w:t>4</w:t>
      </w:r>
      <w:r w:rsidR="00737751">
        <w:rPr>
          <w:rFonts w:ascii="Arial" w:hAnsi="Arial" w:cs="Arial"/>
        </w:rPr>
        <w:t>.</w:t>
      </w:r>
    </w:p>
    <w:p w:rsidR="00D06FD6" w:rsidRDefault="00D06FD6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Ovaj Kućni red stupa na danom objave na oglasnoj ploči Škole.</w:t>
      </w:r>
    </w:p>
    <w:p w:rsidR="00D06FD6" w:rsidRDefault="00D06FD6" w:rsidP="00F47207">
      <w:pPr>
        <w:ind w:left="1005"/>
        <w:jc w:val="both"/>
        <w:rPr>
          <w:rFonts w:ascii="Arial" w:hAnsi="Arial" w:cs="Arial"/>
        </w:rPr>
      </w:pPr>
    </w:p>
    <w:p w:rsidR="00DD1E1A" w:rsidRDefault="00DD1E1A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="00B11168">
        <w:rPr>
          <w:rFonts w:ascii="Arial" w:hAnsi="Arial" w:cs="Arial"/>
        </w:rPr>
        <w:t>003-05/12-01/2</w:t>
      </w:r>
    </w:p>
    <w:p w:rsidR="00DD1E1A" w:rsidRDefault="00DD1E1A" w:rsidP="00F47207">
      <w:pPr>
        <w:ind w:left="1005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 w:rsidR="00B11168">
        <w:rPr>
          <w:rFonts w:ascii="Arial" w:hAnsi="Arial" w:cs="Arial"/>
        </w:rPr>
        <w:t>:2158/39-12-01</w:t>
      </w:r>
      <w:r>
        <w:rPr>
          <w:rFonts w:ascii="Arial" w:hAnsi="Arial" w:cs="Arial"/>
        </w:rPr>
        <w:t xml:space="preserve">             </w:t>
      </w:r>
      <w:r w:rsidR="00B11168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Predsjedni</w:t>
      </w:r>
      <w:r w:rsidR="00B11168">
        <w:rPr>
          <w:rFonts w:ascii="Arial" w:hAnsi="Arial" w:cs="Arial"/>
        </w:rPr>
        <w:t>ca</w:t>
      </w:r>
      <w:r>
        <w:rPr>
          <w:rFonts w:ascii="Arial" w:hAnsi="Arial" w:cs="Arial"/>
        </w:rPr>
        <w:t xml:space="preserve"> Školskoga odbora</w:t>
      </w:r>
    </w:p>
    <w:p w:rsidR="00B11168" w:rsidRDefault="00B11168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:rsidR="00DD1E1A" w:rsidRDefault="00B11168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Jasna Klaić, prof.</w:t>
      </w:r>
    </w:p>
    <w:p w:rsidR="00DD1E1A" w:rsidRDefault="00DD1E1A" w:rsidP="00F47207">
      <w:pPr>
        <w:ind w:left="1005"/>
        <w:jc w:val="both"/>
        <w:rPr>
          <w:rFonts w:ascii="Arial" w:hAnsi="Arial" w:cs="Arial"/>
        </w:rPr>
      </w:pPr>
    </w:p>
    <w:p w:rsidR="00DD1E1A" w:rsidRDefault="00DD1E1A" w:rsidP="00F47207">
      <w:pPr>
        <w:ind w:left="1005"/>
        <w:jc w:val="both"/>
        <w:rPr>
          <w:rFonts w:ascii="Arial" w:hAnsi="Arial" w:cs="Arial"/>
        </w:rPr>
      </w:pPr>
      <w:r>
        <w:rPr>
          <w:rFonts w:ascii="Arial" w:hAnsi="Arial" w:cs="Arial"/>
        </w:rPr>
        <w:t>Kućni red objavljen je na oglasnoj ploči škole dana</w:t>
      </w:r>
      <w:r w:rsidR="00B11168">
        <w:rPr>
          <w:rFonts w:ascii="Arial" w:hAnsi="Arial" w:cs="Arial"/>
        </w:rPr>
        <w:t xml:space="preserve"> 01.03.</w:t>
      </w:r>
      <w:r>
        <w:rPr>
          <w:rFonts w:ascii="Arial" w:hAnsi="Arial" w:cs="Arial"/>
        </w:rPr>
        <w:t>2012.</w:t>
      </w: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</w:p>
    <w:p w:rsidR="00D71B98" w:rsidRDefault="00D71B98" w:rsidP="00210F53">
      <w:pPr>
        <w:pStyle w:val="Odlomakpopisa"/>
        <w:ind w:left="1080"/>
        <w:jc w:val="both"/>
        <w:rPr>
          <w:rFonts w:ascii="Arial" w:hAnsi="Arial" w:cs="Arial"/>
        </w:rPr>
      </w:pP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</w:p>
    <w:p w:rsidR="00D71B98" w:rsidRDefault="00D71B98">
      <w:pPr>
        <w:pStyle w:val="Odlomakpopisa"/>
        <w:ind w:left="1080"/>
        <w:jc w:val="center"/>
        <w:rPr>
          <w:rFonts w:ascii="Arial" w:hAnsi="Arial" w:cs="Arial"/>
        </w:rPr>
      </w:pPr>
    </w:p>
    <w:p w:rsidR="00D71B98" w:rsidRPr="00B8783E" w:rsidRDefault="00D71B98" w:rsidP="00D71B98">
      <w:pPr>
        <w:pStyle w:val="Odlomakpopisa"/>
        <w:ind w:left="1080"/>
        <w:jc w:val="both"/>
        <w:rPr>
          <w:rFonts w:ascii="Arial" w:hAnsi="Arial" w:cs="Arial"/>
        </w:rPr>
      </w:pPr>
    </w:p>
    <w:sectPr w:rsidR="00D71B98" w:rsidRPr="00B8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105"/>
    <w:multiLevelType w:val="hybridMultilevel"/>
    <w:tmpl w:val="5544A474"/>
    <w:lvl w:ilvl="0" w:tplc="C43AA084">
      <w:start w:val="1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0D26"/>
    <w:multiLevelType w:val="hybridMultilevel"/>
    <w:tmpl w:val="6B5C3C5A"/>
    <w:lvl w:ilvl="0" w:tplc="8DDEEF50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1491F"/>
    <w:multiLevelType w:val="hybridMultilevel"/>
    <w:tmpl w:val="B12EB46C"/>
    <w:lvl w:ilvl="0" w:tplc="7B7A7E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9147C"/>
    <w:multiLevelType w:val="hybridMultilevel"/>
    <w:tmpl w:val="B94C4A92"/>
    <w:lvl w:ilvl="0" w:tplc="DD6E49A6">
      <w:start w:val="4"/>
      <w:numFmt w:val="upperRoman"/>
      <w:lvlText w:val="%1."/>
      <w:lvlJc w:val="left"/>
      <w:pPr>
        <w:ind w:left="511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475" w:hanging="360"/>
      </w:pPr>
    </w:lvl>
    <w:lvl w:ilvl="2" w:tplc="041A001B" w:tentative="1">
      <w:start w:val="1"/>
      <w:numFmt w:val="lowerRoman"/>
      <w:lvlText w:val="%3."/>
      <w:lvlJc w:val="right"/>
      <w:pPr>
        <w:ind w:left="6195" w:hanging="180"/>
      </w:pPr>
    </w:lvl>
    <w:lvl w:ilvl="3" w:tplc="041A000F" w:tentative="1">
      <w:start w:val="1"/>
      <w:numFmt w:val="decimal"/>
      <w:lvlText w:val="%4."/>
      <w:lvlJc w:val="left"/>
      <w:pPr>
        <w:ind w:left="6915" w:hanging="360"/>
      </w:pPr>
    </w:lvl>
    <w:lvl w:ilvl="4" w:tplc="041A0019" w:tentative="1">
      <w:start w:val="1"/>
      <w:numFmt w:val="lowerLetter"/>
      <w:lvlText w:val="%5."/>
      <w:lvlJc w:val="left"/>
      <w:pPr>
        <w:ind w:left="7635" w:hanging="360"/>
      </w:pPr>
    </w:lvl>
    <w:lvl w:ilvl="5" w:tplc="041A001B" w:tentative="1">
      <w:start w:val="1"/>
      <w:numFmt w:val="lowerRoman"/>
      <w:lvlText w:val="%6."/>
      <w:lvlJc w:val="right"/>
      <w:pPr>
        <w:ind w:left="8355" w:hanging="180"/>
      </w:pPr>
    </w:lvl>
    <w:lvl w:ilvl="6" w:tplc="041A000F" w:tentative="1">
      <w:start w:val="1"/>
      <w:numFmt w:val="decimal"/>
      <w:lvlText w:val="%7."/>
      <w:lvlJc w:val="left"/>
      <w:pPr>
        <w:ind w:left="9075" w:hanging="360"/>
      </w:pPr>
    </w:lvl>
    <w:lvl w:ilvl="7" w:tplc="041A0019" w:tentative="1">
      <w:start w:val="1"/>
      <w:numFmt w:val="lowerLetter"/>
      <w:lvlText w:val="%8."/>
      <w:lvlJc w:val="left"/>
      <w:pPr>
        <w:ind w:left="9795" w:hanging="360"/>
      </w:pPr>
    </w:lvl>
    <w:lvl w:ilvl="8" w:tplc="041A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7EDE57DD"/>
    <w:multiLevelType w:val="hybridMultilevel"/>
    <w:tmpl w:val="A576201A"/>
    <w:lvl w:ilvl="0" w:tplc="3FD423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38"/>
    <w:rsid w:val="00040977"/>
    <w:rsid w:val="00076A7D"/>
    <w:rsid w:val="00087B4A"/>
    <w:rsid w:val="000A3F3B"/>
    <w:rsid w:val="000A4477"/>
    <w:rsid w:val="000C7886"/>
    <w:rsid w:val="001400A3"/>
    <w:rsid w:val="00150860"/>
    <w:rsid w:val="00152F5B"/>
    <w:rsid w:val="00195042"/>
    <w:rsid w:val="001E2C58"/>
    <w:rsid w:val="001F34E8"/>
    <w:rsid w:val="00210F53"/>
    <w:rsid w:val="002127FB"/>
    <w:rsid w:val="0022173E"/>
    <w:rsid w:val="00227650"/>
    <w:rsid w:val="002442A9"/>
    <w:rsid w:val="00253CC2"/>
    <w:rsid w:val="00266029"/>
    <w:rsid w:val="0027091A"/>
    <w:rsid w:val="002750DF"/>
    <w:rsid w:val="00282A70"/>
    <w:rsid w:val="0029507A"/>
    <w:rsid w:val="002F0EDA"/>
    <w:rsid w:val="00310F69"/>
    <w:rsid w:val="00315386"/>
    <w:rsid w:val="00345E0A"/>
    <w:rsid w:val="00353DE8"/>
    <w:rsid w:val="00361217"/>
    <w:rsid w:val="00367A8A"/>
    <w:rsid w:val="0038401A"/>
    <w:rsid w:val="0038641A"/>
    <w:rsid w:val="00393E68"/>
    <w:rsid w:val="003A11AA"/>
    <w:rsid w:val="003A63A8"/>
    <w:rsid w:val="003B22A6"/>
    <w:rsid w:val="003B374E"/>
    <w:rsid w:val="003D11FB"/>
    <w:rsid w:val="003F67B3"/>
    <w:rsid w:val="003F6B21"/>
    <w:rsid w:val="00407B00"/>
    <w:rsid w:val="00473D38"/>
    <w:rsid w:val="004761B4"/>
    <w:rsid w:val="00487350"/>
    <w:rsid w:val="00492E5C"/>
    <w:rsid w:val="004C33C1"/>
    <w:rsid w:val="004D0A0E"/>
    <w:rsid w:val="004E0177"/>
    <w:rsid w:val="0053166F"/>
    <w:rsid w:val="00553139"/>
    <w:rsid w:val="00572203"/>
    <w:rsid w:val="005A7EBC"/>
    <w:rsid w:val="0061422F"/>
    <w:rsid w:val="00623593"/>
    <w:rsid w:val="006305B2"/>
    <w:rsid w:val="00634C05"/>
    <w:rsid w:val="00674F97"/>
    <w:rsid w:val="0068278B"/>
    <w:rsid w:val="006A5792"/>
    <w:rsid w:val="006B6808"/>
    <w:rsid w:val="006B7AF0"/>
    <w:rsid w:val="006D435E"/>
    <w:rsid w:val="006F3334"/>
    <w:rsid w:val="00715217"/>
    <w:rsid w:val="00715323"/>
    <w:rsid w:val="00737751"/>
    <w:rsid w:val="00760E30"/>
    <w:rsid w:val="007655A9"/>
    <w:rsid w:val="00785C5A"/>
    <w:rsid w:val="007866F6"/>
    <w:rsid w:val="007A6017"/>
    <w:rsid w:val="007A665B"/>
    <w:rsid w:val="007C1348"/>
    <w:rsid w:val="007F61CE"/>
    <w:rsid w:val="00814EAB"/>
    <w:rsid w:val="00846E13"/>
    <w:rsid w:val="00873B67"/>
    <w:rsid w:val="00883327"/>
    <w:rsid w:val="008B02D8"/>
    <w:rsid w:val="008B4E50"/>
    <w:rsid w:val="008C564E"/>
    <w:rsid w:val="008E7E2A"/>
    <w:rsid w:val="00943591"/>
    <w:rsid w:val="00944C2E"/>
    <w:rsid w:val="00952751"/>
    <w:rsid w:val="00956ADC"/>
    <w:rsid w:val="0098582F"/>
    <w:rsid w:val="009A2C38"/>
    <w:rsid w:val="009B4D6D"/>
    <w:rsid w:val="009C722F"/>
    <w:rsid w:val="009D664F"/>
    <w:rsid w:val="009E64D2"/>
    <w:rsid w:val="00A05CD6"/>
    <w:rsid w:val="00A800AB"/>
    <w:rsid w:val="00A80BDE"/>
    <w:rsid w:val="00A82B11"/>
    <w:rsid w:val="00A969EC"/>
    <w:rsid w:val="00A97AF2"/>
    <w:rsid w:val="00AB3CCD"/>
    <w:rsid w:val="00AC19B3"/>
    <w:rsid w:val="00AE60A6"/>
    <w:rsid w:val="00AE7237"/>
    <w:rsid w:val="00AF586D"/>
    <w:rsid w:val="00B11168"/>
    <w:rsid w:val="00B164E1"/>
    <w:rsid w:val="00B22312"/>
    <w:rsid w:val="00B82E55"/>
    <w:rsid w:val="00B8783E"/>
    <w:rsid w:val="00BA5492"/>
    <w:rsid w:val="00BB1207"/>
    <w:rsid w:val="00BB4300"/>
    <w:rsid w:val="00BC20B4"/>
    <w:rsid w:val="00BE54FE"/>
    <w:rsid w:val="00BF1C42"/>
    <w:rsid w:val="00C20A25"/>
    <w:rsid w:val="00C21AE0"/>
    <w:rsid w:val="00C33DC2"/>
    <w:rsid w:val="00C44376"/>
    <w:rsid w:val="00C47BE0"/>
    <w:rsid w:val="00C51F68"/>
    <w:rsid w:val="00C77B3D"/>
    <w:rsid w:val="00CA08DE"/>
    <w:rsid w:val="00CF2975"/>
    <w:rsid w:val="00CF5857"/>
    <w:rsid w:val="00D06FD6"/>
    <w:rsid w:val="00D11420"/>
    <w:rsid w:val="00D13453"/>
    <w:rsid w:val="00D267FB"/>
    <w:rsid w:val="00D2681E"/>
    <w:rsid w:val="00D46E97"/>
    <w:rsid w:val="00D47FD4"/>
    <w:rsid w:val="00D628F4"/>
    <w:rsid w:val="00D629FA"/>
    <w:rsid w:val="00D71B98"/>
    <w:rsid w:val="00DA0BC5"/>
    <w:rsid w:val="00DB2E56"/>
    <w:rsid w:val="00DB6935"/>
    <w:rsid w:val="00DC4057"/>
    <w:rsid w:val="00DD1E1A"/>
    <w:rsid w:val="00DD6410"/>
    <w:rsid w:val="00DE68D3"/>
    <w:rsid w:val="00DE6944"/>
    <w:rsid w:val="00DF4114"/>
    <w:rsid w:val="00DF5442"/>
    <w:rsid w:val="00DF6C9D"/>
    <w:rsid w:val="00E100BE"/>
    <w:rsid w:val="00E167E9"/>
    <w:rsid w:val="00E20995"/>
    <w:rsid w:val="00E26B42"/>
    <w:rsid w:val="00EA4DBF"/>
    <w:rsid w:val="00EC5748"/>
    <w:rsid w:val="00F00538"/>
    <w:rsid w:val="00F2540F"/>
    <w:rsid w:val="00F30B12"/>
    <w:rsid w:val="00F4354A"/>
    <w:rsid w:val="00F47207"/>
    <w:rsid w:val="00F642B9"/>
    <w:rsid w:val="00F65095"/>
    <w:rsid w:val="00F94DDE"/>
    <w:rsid w:val="00FB478B"/>
    <w:rsid w:val="00FD0DB5"/>
    <w:rsid w:val="00FD0F64"/>
    <w:rsid w:val="00FE6BDB"/>
    <w:rsid w:val="00FF30A2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783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4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3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2481</Words>
  <Characters>14142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15</cp:revision>
  <cp:lastPrinted>2012-02-29T10:40:00Z</cp:lastPrinted>
  <dcterms:created xsi:type="dcterms:W3CDTF">2012-02-29T07:11:00Z</dcterms:created>
  <dcterms:modified xsi:type="dcterms:W3CDTF">2012-03-01T06:51:00Z</dcterms:modified>
</cp:coreProperties>
</file>